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08" w:type="dxa"/>
        <w:jc w:val="center"/>
        <w:tblLook w:val="04A0" w:firstRow="1" w:lastRow="0" w:firstColumn="1" w:lastColumn="0" w:noHBand="0" w:noVBand="1"/>
      </w:tblPr>
      <w:tblGrid>
        <w:gridCol w:w="7917"/>
        <w:gridCol w:w="3900"/>
      </w:tblGrid>
      <w:tr w:rsidR="00D60EAC" w:rsidRPr="005B632F" w14:paraId="424EAF8D" w14:textId="77777777" w:rsidTr="00846E99">
        <w:trPr>
          <w:trHeight w:val="1155"/>
          <w:jc w:val="center"/>
        </w:trPr>
        <w:tc>
          <w:tcPr>
            <w:tcW w:w="8314" w:type="dxa"/>
            <w:tcBorders>
              <w:bottom w:val="single" w:sz="12" w:space="0" w:color="FFFFFF"/>
            </w:tcBorders>
            <w:shd w:val="clear" w:color="auto" w:fill="F2730A"/>
          </w:tcPr>
          <w:p w14:paraId="70A36AB5" w14:textId="77777777" w:rsidR="00E32D2C" w:rsidRPr="003D4C71" w:rsidRDefault="00D60EAC" w:rsidP="00E32D2C">
            <w:pPr>
              <w:ind w:right="-1108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  <w:r w:rsidR="00E32D2C"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 xml:space="preserve"> de Științe Economice și Administrarea Afacerilor</w:t>
            </w:r>
          </w:p>
          <w:p w14:paraId="484197EA" w14:textId="77777777" w:rsidR="00D60EAC" w:rsidRPr="003D4C71" w:rsidRDefault="00D60EAC" w:rsidP="00E32D2C">
            <w:pPr>
              <w:tabs>
                <w:tab w:val="left" w:pos="5868"/>
              </w:tabs>
              <w:ind w:right="-3092"/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  <w:r w:rsidR="00E32D2C"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 xml:space="preserve"> de Management și Informatică Economică</w:t>
            </w:r>
          </w:p>
          <w:p w14:paraId="176DD715" w14:textId="77777777" w:rsidR="00D60EAC" w:rsidRPr="003D4C71" w:rsidRDefault="00D60EAC" w:rsidP="009C167C">
            <w:pPr>
              <w:rPr>
                <w:rFonts w:ascii="UT Sans" w:hAnsi="UT Sans"/>
                <w:b/>
                <w:color w:val="FFFFFF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  <w:r w:rsidR="00E32D2C"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: lector universitar</w:t>
            </w:r>
          </w:p>
          <w:p w14:paraId="6BE109C2" w14:textId="77777777" w:rsidR="00D60EAC" w:rsidRPr="003D4C71" w:rsidRDefault="00D60EAC" w:rsidP="00C02D3A">
            <w:pPr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Pozi</w:t>
            </w:r>
            <w:r w:rsidR="00C02D3A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ț</w:t>
            </w: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ia în statul de func</w:t>
            </w:r>
            <w:r w:rsidR="00D10B30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ț</w:t>
            </w:r>
            <w:r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ii</w:t>
            </w:r>
            <w:r w:rsidR="00846E99" w:rsidRPr="003D4C71"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  <w:t>: 19</w:t>
            </w:r>
          </w:p>
        </w:tc>
        <w:tc>
          <w:tcPr>
            <w:tcW w:w="3294" w:type="dxa"/>
            <w:tcBorders>
              <w:bottom w:val="single" w:sz="12" w:space="0" w:color="FFFFFF"/>
            </w:tcBorders>
            <w:shd w:val="clear" w:color="auto" w:fill="F2730A"/>
          </w:tcPr>
          <w:p w14:paraId="33403C1B" w14:textId="77777777" w:rsidR="00D60EAC" w:rsidRPr="003D4C71" w:rsidRDefault="00D60EAC" w:rsidP="00E32D2C">
            <w:pPr>
              <w:ind w:left="3585" w:firstLine="709"/>
              <w:rPr>
                <w:rFonts w:ascii="UT Sans" w:hAnsi="UT Sans"/>
                <w:b/>
                <w:bCs/>
                <w:color w:val="FFFFFF"/>
                <w:sz w:val="28"/>
                <w:szCs w:val="28"/>
                <w:lang w:val="ro-RO"/>
              </w:rPr>
            </w:pPr>
          </w:p>
        </w:tc>
      </w:tr>
      <w:tr w:rsidR="00D60EAC" w:rsidRPr="003D4C71" w14:paraId="4A3592E4" w14:textId="77777777" w:rsidTr="003212DE">
        <w:trPr>
          <w:trHeight w:val="1068"/>
          <w:jc w:val="center"/>
        </w:trPr>
        <w:tc>
          <w:tcPr>
            <w:tcW w:w="11608" w:type="dxa"/>
            <w:gridSpan w:val="2"/>
            <w:shd w:val="clear" w:color="auto" w:fill="DAEEF3"/>
          </w:tcPr>
          <w:p w14:paraId="5FB18299" w14:textId="77777777" w:rsidR="00D60EAC" w:rsidRPr="003D4C71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37EC0146" w14:textId="77777777" w:rsidR="00D60EAC" w:rsidRPr="003D4C71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14:paraId="73F99E29" w14:textId="77777777" w:rsidR="00D60EAC" w:rsidRPr="00F35954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16"/>
                <w:szCs w:val="16"/>
                <w:lang w:val="ro-RO"/>
              </w:rPr>
            </w:pPr>
          </w:p>
        </w:tc>
      </w:tr>
      <w:tr w:rsidR="00D60EAC" w:rsidRPr="003D4C71" w14:paraId="13279B9F" w14:textId="77777777" w:rsidTr="005E0C33">
        <w:trPr>
          <w:trHeight w:val="1530"/>
          <w:jc w:val="center"/>
        </w:trPr>
        <w:tc>
          <w:tcPr>
            <w:tcW w:w="11608" w:type="dxa"/>
            <w:gridSpan w:val="2"/>
            <w:shd w:val="clear" w:color="auto" w:fill="DAEEF3"/>
          </w:tcPr>
          <w:p w14:paraId="04510262" w14:textId="77777777" w:rsidR="00B26DA9" w:rsidRPr="00D10B30" w:rsidRDefault="00B26DA9" w:rsidP="00B26DA9">
            <w:pPr>
              <w:pStyle w:val="ListParagraph"/>
              <w:spacing w:line="360" w:lineRule="auto"/>
              <w:rPr>
                <w:rFonts w:ascii="UT Sans" w:hAnsi="UT Sans"/>
                <w:b/>
                <w:sz w:val="16"/>
                <w:szCs w:val="16"/>
                <w:lang w:val="ro-RO"/>
              </w:rPr>
            </w:pPr>
            <w:bookmarkStart w:id="0" w:name="_GoBack"/>
            <w:bookmarkEnd w:id="0"/>
          </w:p>
          <w:p w14:paraId="32D51D01" w14:textId="77777777" w:rsidR="00873D2B" w:rsidRPr="003D4C71" w:rsidRDefault="00846E99" w:rsidP="00BC67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UT Sans" w:hAnsi="UT Sans"/>
                <w:b/>
                <w:lang w:val="ro-RO"/>
              </w:rPr>
            </w:pPr>
            <w:r w:rsidRPr="003D4C71">
              <w:rPr>
                <w:rFonts w:ascii="UT Sans" w:hAnsi="UT Sans"/>
                <w:b/>
                <w:lang w:val="ro-RO"/>
              </w:rPr>
              <w:t>Îmbunătățirea calității prin metode Lean</w:t>
            </w:r>
          </w:p>
          <w:p w14:paraId="34C67A11" w14:textId="77777777" w:rsidR="00873D2B" w:rsidRPr="003D4C71" w:rsidRDefault="00873D2B" w:rsidP="00BC67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UT Sans" w:hAnsi="UT Sans"/>
                <w:b/>
                <w:lang w:val="ro-RO"/>
              </w:rPr>
            </w:pPr>
            <w:r w:rsidRPr="003D4C71">
              <w:rPr>
                <w:rFonts w:ascii="UT Sans" w:hAnsi="UT Sans"/>
                <w:b/>
                <w:lang w:val="ro-RO"/>
              </w:rPr>
              <w:t>Strategia kaizen versus strategia inovării</w:t>
            </w:r>
          </w:p>
          <w:p w14:paraId="3D45BBB0" w14:textId="77777777" w:rsidR="00873D2B" w:rsidRPr="003D4C71" w:rsidRDefault="00873D2B" w:rsidP="00BC676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UT Sans" w:hAnsi="UT Sans"/>
                <w:b/>
                <w:lang w:val="ro-RO"/>
              </w:rPr>
            </w:pPr>
            <w:r w:rsidRPr="003D4C71">
              <w:rPr>
                <w:rFonts w:ascii="UT Sans" w:hAnsi="UT Sans"/>
                <w:b/>
                <w:lang w:val="ro-RO"/>
              </w:rPr>
              <w:t>Abordarea pe bază de proces, principiu d</w:t>
            </w:r>
            <w:r w:rsidR="00245E77" w:rsidRPr="003D4C71">
              <w:rPr>
                <w:rFonts w:ascii="UT Sans" w:hAnsi="UT Sans"/>
                <w:b/>
                <w:lang w:val="ro-RO"/>
              </w:rPr>
              <w:t>e bază al managementului modern</w:t>
            </w:r>
          </w:p>
          <w:p w14:paraId="373E1CCA" w14:textId="77777777" w:rsidR="00873D2B" w:rsidRPr="003D4C71" w:rsidRDefault="00873D2B" w:rsidP="00E2161A">
            <w:pPr>
              <w:rPr>
                <w:rFonts w:ascii="UT Sans" w:hAnsi="UT Sans"/>
                <w:b/>
                <w:lang w:val="ro-RO"/>
              </w:rPr>
            </w:pPr>
          </w:p>
          <w:p w14:paraId="64E340A8" w14:textId="77777777" w:rsidR="00D60EAC" w:rsidRPr="003D4C71" w:rsidRDefault="00D60EAC" w:rsidP="009C167C">
            <w:pPr>
              <w:rPr>
                <w:rFonts w:ascii="UT Sans" w:hAnsi="UT Sans"/>
                <w:b/>
                <w:lang w:val="ro-RO"/>
              </w:rPr>
            </w:pPr>
            <w:r w:rsidRPr="003D4C71">
              <w:rPr>
                <w:rFonts w:ascii="UT Sans" w:hAnsi="UT Sans"/>
                <w:b/>
                <w:lang w:val="ro-RO"/>
              </w:rPr>
              <w:t>Bibliografie minimală:</w:t>
            </w:r>
          </w:p>
          <w:p w14:paraId="7D344D9C" w14:textId="77777777" w:rsidR="00D60EAC" w:rsidRPr="003D4C71" w:rsidRDefault="00D60EAC" w:rsidP="009C167C">
            <w:pPr>
              <w:rPr>
                <w:rFonts w:ascii="UT Sans" w:hAnsi="UT Sans"/>
                <w:sz w:val="22"/>
                <w:lang w:val="it-IT"/>
              </w:rPr>
            </w:pPr>
          </w:p>
          <w:tbl>
            <w:tblPr>
              <w:tblW w:w="11601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5"/>
              <w:gridCol w:w="36"/>
            </w:tblGrid>
            <w:tr w:rsidR="0065350D" w:rsidRPr="003D4C71" w14:paraId="1BCF53DB" w14:textId="77777777" w:rsidTr="004E7ABB">
              <w:trPr>
                <w:trHeight w:val="2629"/>
                <w:tblCellSpacing w:w="0" w:type="dxa"/>
              </w:trPr>
              <w:tc>
                <w:tcPr>
                  <w:tcW w:w="0" w:type="auto"/>
                  <w:hideMark/>
                </w:tcPr>
                <w:p w14:paraId="5A925F0B" w14:textId="77777777" w:rsidR="003D4C71" w:rsidRPr="003D4C71" w:rsidRDefault="00BE2799" w:rsidP="00A23DAC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2A513D">
                    <w:rPr>
                      <w:rFonts w:ascii="UT Sans" w:hAnsi="UT Sans"/>
                      <w:lang w:val="fr-FR"/>
                    </w:rPr>
                    <w:t>Foris, Tiberiu</w:t>
                  </w:r>
                  <w:r w:rsidR="003D4C71" w:rsidRPr="002A513D">
                    <w:rPr>
                      <w:rFonts w:ascii="UT Sans" w:hAnsi="UT Sans"/>
                      <w:lang w:val="fr-FR"/>
                    </w:rPr>
                    <w:t xml:space="preserve">. </w:t>
                  </w:r>
                  <w:r w:rsidR="003D4C71" w:rsidRPr="002A513D">
                    <w:rPr>
                      <w:rFonts w:ascii="UT Sans" w:hAnsi="UT Sans"/>
                      <w:i/>
                      <w:lang w:val="fr-FR"/>
                    </w:rPr>
                    <w:t>Managementul resurselor umane</w:t>
                  </w:r>
                  <w:r w:rsidR="003D4C71" w:rsidRPr="002A513D">
                    <w:rPr>
                      <w:rFonts w:ascii="UT Sans" w:hAnsi="UT Sans"/>
                      <w:lang w:val="fr-FR"/>
                    </w:rPr>
                    <w:t xml:space="preserve">.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Editura Universității Transilvania, Braşov, 2011, ISBN </w:t>
                  </w:r>
                  <w:r w:rsidR="003D4C71" w:rsidRPr="003D4C71">
                    <w:rPr>
                      <w:rFonts w:ascii="UT Sans" w:hAnsi="UT Sans"/>
                    </w:rPr>
                    <w:t>978-973-59-8837-1</w:t>
                  </w:r>
                </w:p>
                <w:p w14:paraId="3C550F20" w14:textId="77777777" w:rsidR="003D4C71" w:rsidRPr="003D4C71" w:rsidRDefault="00BE2799" w:rsidP="00A23DAC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</w:rPr>
                    <w:t>Juran, Joseph, Godfrey</w:t>
                  </w:r>
                  <w:r w:rsidR="003D4C71" w:rsidRPr="003D4C71">
                    <w:rPr>
                      <w:rFonts w:ascii="UT Sans" w:hAnsi="UT Sans"/>
                    </w:rPr>
                    <w:t xml:space="preserve">, Blanton. </w:t>
                  </w:r>
                  <w:r w:rsidR="003D4C71" w:rsidRPr="003D4C71">
                    <w:rPr>
                      <w:rFonts w:ascii="UT Sans" w:hAnsi="UT Sans"/>
                      <w:i/>
                    </w:rPr>
                    <w:t>Juran’s Quality Handbook</w:t>
                  </w:r>
                  <w:r w:rsidR="003D4C71" w:rsidRPr="003D4C71">
                    <w:rPr>
                      <w:rFonts w:ascii="UT Sans" w:hAnsi="UT Sans"/>
                    </w:rPr>
                    <w:t>. Mc Graw-Hill, USA, 1998, ISBN 0-07-03-4003-X</w:t>
                  </w:r>
                </w:p>
                <w:p w14:paraId="26320835" w14:textId="77777777" w:rsidR="003D4C71" w:rsidRPr="003D4C71" w:rsidRDefault="00BE2799" w:rsidP="00245E77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</w:rPr>
                    <w:t>Nicholas,</w:t>
                  </w:r>
                  <w:r w:rsidR="003D4C71" w:rsidRPr="003D4C71">
                    <w:rPr>
                      <w:rFonts w:ascii="UT Sans" w:hAnsi="UT Sans"/>
                    </w:rPr>
                    <w:t xml:space="preserve"> John. </w:t>
                  </w:r>
                  <w:r w:rsidR="003D4C71" w:rsidRPr="003D4C71">
                    <w:rPr>
                      <w:rFonts w:ascii="UT Sans" w:hAnsi="UT Sans"/>
                      <w:i/>
                    </w:rPr>
                    <w:t>Lean Production for Competitive Advantage. A Comprehensive Guide to Lean Methodologies and Management Practices</w:t>
                  </w:r>
                  <w:r w:rsidR="003D4C71" w:rsidRPr="003D4C71">
                    <w:rPr>
                      <w:rFonts w:ascii="UT Sans" w:hAnsi="UT Sans"/>
                    </w:rPr>
                    <w:t>. CRC Press, Taylor and Francis Group, USA, 2010, ISBN 978-1-4398-9416-3.</w:t>
                  </w:r>
                </w:p>
                <w:p w14:paraId="68719AF7" w14:textId="77777777" w:rsidR="003D4C71" w:rsidRPr="003D4C71" w:rsidRDefault="00BE2799" w:rsidP="00A23DAC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  <w:lang w:val="ro-RO"/>
                    </w:rPr>
                    <w:t xml:space="preserve">Olaru, Marieta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>şi colectiv.</w:t>
                  </w:r>
                  <w:r w:rsidR="003D4C71" w:rsidRPr="003D4C71">
                    <w:rPr>
                      <w:rFonts w:ascii="UT Sans" w:eastAsiaTheme="minorHAnsi" w:hAnsi="UT Sans" w:cstheme="minorBidi"/>
                      <w:lang w:val="ro-RO"/>
                    </w:rPr>
                    <w:t xml:space="preserve"> </w:t>
                  </w:r>
                  <w:r w:rsidR="003D4C71" w:rsidRPr="003D4C71">
                    <w:rPr>
                      <w:rFonts w:ascii="UT Sans" w:hAnsi="UT Sans"/>
                      <w:i/>
                      <w:lang w:val="ro-RO"/>
                    </w:rPr>
                    <w:t>Managementul calității : concepte şi principii de bază.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 Bucureşti, </w:t>
                  </w:r>
                  <w:r w:rsidR="003D4C71" w:rsidRPr="003D4C71">
                    <w:rPr>
                      <w:rFonts w:ascii="UT Sans" w:hAnsi="UT Sans"/>
                      <w:lang w:val="ro-RO" w:eastAsia="ro-RO"/>
                    </w:rPr>
                    <w:t xml:space="preserve">Editura ASE, 1999, </w:t>
                  </w:r>
                  <w:r w:rsidR="003D4C71" w:rsidRPr="003D4C71">
                    <w:rPr>
                      <w:rFonts w:ascii="UT Sans" w:hAnsi="UT Sans"/>
                    </w:rPr>
                    <w:t>ISBN 973-946-202-2</w:t>
                  </w:r>
                </w:p>
                <w:p w14:paraId="6952DB08" w14:textId="77777777" w:rsidR="003D4C71" w:rsidRPr="003D4C71" w:rsidRDefault="00BE2799" w:rsidP="00A23DAC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  <w:lang w:val="ro-RO"/>
                    </w:rPr>
                    <w:t xml:space="preserve">Olaru, Marieta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şi colectiv. </w:t>
                  </w:r>
                  <w:r w:rsidR="003D4C71" w:rsidRPr="003D4C71">
                    <w:rPr>
                      <w:rFonts w:ascii="UT Sans" w:hAnsi="UT Sans"/>
                      <w:i/>
                      <w:lang w:val="ro-RO"/>
                    </w:rPr>
                    <w:t>Tehnici şi instrumente utilizate în managementul calității.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 Bucureşti, Editura Economică, 2000, ISBN 973-590-256-7</w:t>
                  </w:r>
                </w:p>
                <w:p w14:paraId="2AA9B1ED" w14:textId="77777777" w:rsidR="003D4C71" w:rsidRPr="003D4C71" w:rsidRDefault="00BE2799" w:rsidP="00A23DAC">
                  <w:pPr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  <w:lang w:val="ro-RO"/>
                    </w:rPr>
                    <w:t xml:space="preserve">Popescu, Maria, Dascălu, Adrian, Albu,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Ruxandra Gabriela. </w:t>
                  </w:r>
                  <w:r w:rsidR="003D4C71" w:rsidRPr="003D4C71">
                    <w:rPr>
                      <w:rFonts w:ascii="UT Sans" w:hAnsi="UT Sans"/>
                      <w:i/>
                      <w:lang w:val="ro-RO"/>
                    </w:rPr>
                    <w:t>Management.</w:t>
                  </w:r>
                  <w:r w:rsidR="003D4C71" w:rsidRPr="003D4C71">
                    <w:rPr>
                      <w:rFonts w:ascii="UT Sans" w:hAnsi="UT Sans"/>
                    </w:rPr>
                    <w:t xml:space="preserve">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>Editura Universită</w:t>
                  </w:r>
                  <w:r w:rsidR="003D4C71" w:rsidRPr="003D4C71">
                    <w:rPr>
                      <w:rFonts w:ascii="UT Sans" w:hAnsi="UT Sans" w:cs="Cambria"/>
                      <w:lang w:val="ro-RO"/>
                    </w:rPr>
                    <w:t>ț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 xml:space="preserve">ii Transilvania, Braşov, 2013, ISBN </w:t>
                  </w:r>
                  <w:r w:rsidR="003D4C71" w:rsidRPr="003D4C71">
                    <w:rPr>
                      <w:rFonts w:ascii="UT Sans" w:hAnsi="UT Sans"/>
                    </w:rPr>
                    <w:t>973-820-464-X</w:t>
                  </w:r>
                </w:p>
                <w:p w14:paraId="4B1B99C7" w14:textId="77777777" w:rsidR="003D4C71" w:rsidRPr="003D4C71" w:rsidRDefault="00BE2799" w:rsidP="00A23DAC">
                  <w:pPr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</w:rPr>
                    <w:t xml:space="preserve">Popescu, Maria, Limbășan, Georgiana. </w:t>
                  </w:r>
                  <w:r w:rsidR="003D4C71" w:rsidRPr="003D4C71">
                    <w:rPr>
                      <w:rFonts w:ascii="UT Sans" w:hAnsi="UT Sans"/>
                      <w:i/>
                    </w:rPr>
                    <w:t>Sisteme de producție. Fabricația Lean.</w:t>
                  </w:r>
                  <w:r w:rsidR="003D4C71" w:rsidRPr="003D4C71">
                    <w:rPr>
                      <w:rFonts w:ascii="UT Sans" w:hAnsi="UT Sans"/>
                    </w:rPr>
                    <w:t xml:space="preserve">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>Editura Universității Transilvania, Braşov, 2013, ISBN 978-606-19-0262-0</w:t>
                  </w:r>
                </w:p>
                <w:p w14:paraId="7CE74879" w14:textId="77777777" w:rsidR="00C4572A" w:rsidRPr="003D4C71" w:rsidRDefault="00BE2799" w:rsidP="00245E77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ascii="UT Sans" w:hAnsi="UT Sans"/>
                    </w:rPr>
                  </w:pPr>
                  <w:r w:rsidRPr="003D4C71">
                    <w:rPr>
                      <w:rFonts w:ascii="UT Sans" w:hAnsi="UT Sans"/>
                    </w:rPr>
                    <w:t>Popescu, Maria</w:t>
                  </w:r>
                  <w:r w:rsidR="003D4C71" w:rsidRPr="003D4C71">
                    <w:rPr>
                      <w:rFonts w:ascii="UT Sans" w:hAnsi="UT Sans"/>
                    </w:rPr>
                    <w:t xml:space="preserve">. </w:t>
                  </w:r>
                  <w:r w:rsidR="003D4C71" w:rsidRPr="003D4C71">
                    <w:rPr>
                      <w:rFonts w:ascii="UT Sans" w:hAnsi="UT Sans"/>
                      <w:i/>
                    </w:rPr>
                    <w:t>Managementul calității.</w:t>
                  </w:r>
                  <w:r w:rsidR="003D4C71" w:rsidRPr="003D4C71">
                    <w:rPr>
                      <w:rFonts w:ascii="UT Sans" w:hAnsi="UT Sans"/>
                    </w:rPr>
                    <w:t xml:space="preserve"> </w:t>
                  </w:r>
                  <w:r w:rsidR="003D4C71" w:rsidRPr="003D4C71">
                    <w:rPr>
                      <w:rFonts w:ascii="UT Sans" w:hAnsi="UT Sans"/>
                      <w:lang w:val="ro-RO"/>
                    </w:rPr>
                    <w:t>Editura Universității Transilvania, Braşov, 2010, ISBN 978-973-59-8819-7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D43A59" w14:textId="77777777" w:rsidR="0065350D" w:rsidRPr="003D4C71" w:rsidRDefault="0065350D" w:rsidP="00A23DAC">
                  <w:pPr>
                    <w:jc w:val="both"/>
                    <w:rPr>
                      <w:rFonts w:ascii="UT Sans" w:hAnsi="UT Sans"/>
                    </w:rPr>
                  </w:pPr>
                </w:p>
              </w:tc>
            </w:tr>
          </w:tbl>
          <w:p w14:paraId="7BD0C522" w14:textId="77777777" w:rsidR="00D60EAC" w:rsidRPr="003D4C71" w:rsidRDefault="00D60EAC" w:rsidP="0065350D">
            <w:pPr>
              <w:rPr>
                <w:rFonts w:ascii="UT Sans" w:hAnsi="UT Sans"/>
              </w:rPr>
            </w:pPr>
          </w:p>
        </w:tc>
      </w:tr>
      <w:tr w:rsidR="00D60EAC" w:rsidRPr="003D4C71" w14:paraId="7270703C" w14:textId="77777777" w:rsidTr="003212DE">
        <w:trPr>
          <w:jc w:val="center"/>
        </w:trPr>
        <w:tc>
          <w:tcPr>
            <w:tcW w:w="11608" w:type="dxa"/>
            <w:gridSpan w:val="2"/>
            <w:shd w:val="clear" w:color="auto" w:fill="EDF6F9"/>
          </w:tcPr>
          <w:p w14:paraId="7189D662" w14:textId="77777777" w:rsidR="00D60EAC" w:rsidRPr="00D10B3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16"/>
                <w:szCs w:val="16"/>
                <w:lang w:val="ro-RO"/>
              </w:rPr>
            </w:pPr>
          </w:p>
          <w:p w14:paraId="4FF27393" w14:textId="77777777" w:rsidR="00D60EAC" w:rsidRPr="003D4C71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23489F8D" w14:textId="77777777" w:rsidR="00280086" w:rsidRPr="00D10B30" w:rsidRDefault="00280086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16"/>
                <w:szCs w:val="16"/>
                <w:lang w:val="ro-RO"/>
              </w:rPr>
            </w:pPr>
          </w:p>
          <w:p w14:paraId="341DB333" w14:textId="77777777" w:rsidR="00D60EAC" w:rsidRPr="00D10B3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16"/>
                <w:szCs w:val="16"/>
                <w:lang w:val="ro-RO"/>
              </w:rPr>
            </w:pPr>
          </w:p>
        </w:tc>
      </w:tr>
      <w:tr w:rsidR="00D60EAC" w:rsidRPr="003D4C71" w14:paraId="2CFAED42" w14:textId="77777777" w:rsidTr="00846E99">
        <w:trPr>
          <w:jc w:val="center"/>
        </w:trPr>
        <w:tc>
          <w:tcPr>
            <w:tcW w:w="8314" w:type="dxa"/>
            <w:shd w:val="clear" w:color="auto" w:fill="DAEEF3"/>
          </w:tcPr>
          <w:p w14:paraId="5E8E9D4A" w14:textId="77777777" w:rsidR="00D60EAC" w:rsidRPr="003D4C71" w:rsidRDefault="00D60EAC" w:rsidP="009C167C">
            <w:pPr>
              <w:rPr>
                <w:rFonts w:ascii="UT Sans" w:hAnsi="UT Sans"/>
                <w:b/>
                <w:bCs/>
                <w:color w:val="000000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3294" w:type="dxa"/>
            <w:shd w:val="clear" w:color="auto" w:fill="DAEEF3"/>
            <w:vAlign w:val="center"/>
          </w:tcPr>
          <w:p w14:paraId="20350484" w14:textId="77777777" w:rsidR="00D60EAC" w:rsidRPr="0001443E" w:rsidRDefault="00DE2325" w:rsidP="00093D25">
            <w:pPr>
              <w:rPr>
                <w:rFonts w:ascii="UT Sans" w:hAnsi="UT Sans"/>
                <w:b/>
                <w:lang w:val="ro-RO"/>
              </w:rPr>
            </w:pPr>
            <w:r w:rsidRPr="0001443E">
              <w:rPr>
                <w:rFonts w:ascii="UT Sans" w:hAnsi="UT Sans"/>
                <w:b/>
                <w:lang w:val="ro-RO"/>
              </w:rPr>
              <w:t>Z</w:t>
            </w:r>
            <w:r w:rsidR="00D60EAC" w:rsidRPr="0001443E">
              <w:rPr>
                <w:rFonts w:ascii="UT Sans" w:hAnsi="UT Sans"/>
                <w:b/>
                <w:lang w:val="ro-RO"/>
              </w:rPr>
              <w:t>iua</w:t>
            </w:r>
            <w:r w:rsidRPr="0001443E">
              <w:rPr>
                <w:rFonts w:ascii="UT Sans" w:hAnsi="UT Sans"/>
                <w:b/>
                <w:lang w:val="ro-RO"/>
              </w:rPr>
              <w:t>,</w:t>
            </w:r>
            <w:r w:rsidR="00D60EAC" w:rsidRPr="0001443E">
              <w:rPr>
                <w:rFonts w:ascii="UT Sans" w:hAnsi="UT Sans"/>
                <w:b/>
                <w:lang w:val="ro-RO"/>
              </w:rPr>
              <w:t xml:space="preserve"> luna</w:t>
            </w:r>
            <w:r w:rsidRPr="0001443E">
              <w:rPr>
                <w:rFonts w:ascii="UT Sans" w:hAnsi="UT Sans"/>
                <w:b/>
                <w:lang w:val="ro-RO"/>
              </w:rPr>
              <w:t>,</w:t>
            </w:r>
            <w:r w:rsidR="00D60EAC" w:rsidRPr="0001443E">
              <w:rPr>
                <w:rFonts w:ascii="UT Sans" w:hAnsi="UT Sans"/>
                <w:b/>
                <w:lang w:val="ro-RO"/>
              </w:rPr>
              <w:t xml:space="preserve"> anul, ora</w:t>
            </w:r>
            <w:r w:rsidR="008740ED" w:rsidRPr="0001443E">
              <w:rPr>
                <w:rFonts w:ascii="UT Sans" w:hAnsi="UT Sans"/>
                <w:b/>
                <w:lang w:val="ro-RO"/>
              </w:rPr>
              <w:t xml:space="preserve">: </w:t>
            </w:r>
            <w:r w:rsidR="00093D25" w:rsidRPr="0001443E">
              <w:rPr>
                <w:rFonts w:ascii="UT Sans" w:hAnsi="UT Sans"/>
                <w:b/>
                <w:lang w:val="ro-RO"/>
              </w:rPr>
              <w:t>05</w:t>
            </w:r>
            <w:r w:rsidR="008740ED" w:rsidRPr="0001443E">
              <w:rPr>
                <w:rFonts w:ascii="UT Sans" w:hAnsi="UT Sans"/>
                <w:b/>
                <w:lang w:val="ro-RO"/>
              </w:rPr>
              <w:t>.0</w:t>
            </w:r>
            <w:r w:rsidR="00093D25" w:rsidRPr="0001443E">
              <w:rPr>
                <w:rFonts w:ascii="UT Sans" w:hAnsi="UT Sans"/>
                <w:b/>
                <w:lang w:val="ro-RO"/>
              </w:rPr>
              <w:t>2</w:t>
            </w:r>
            <w:r w:rsidR="008740ED" w:rsidRPr="0001443E">
              <w:rPr>
                <w:rFonts w:ascii="UT Sans" w:hAnsi="UT Sans"/>
                <w:b/>
                <w:lang w:val="ro-RO"/>
              </w:rPr>
              <w:t>.201</w:t>
            </w:r>
            <w:r w:rsidR="00093D25" w:rsidRPr="0001443E">
              <w:rPr>
                <w:rFonts w:ascii="UT Sans" w:hAnsi="UT Sans"/>
                <w:b/>
                <w:lang w:val="ro-RO"/>
              </w:rPr>
              <w:t>9</w:t>
            </w:r>
            <w:r w:rsidR="003212DE" w:rsidRPr="0001443E">
              <w:rPr>
                <w:rFonts w:ascii="UT Sans" w:hAnsi="UT Sans"/>
                <w:b/>
                <w:lang w:val="ro-RO"/>
              </w:rPr>
              <w:t>, ora 9</w:t>
            </w:r>
            <w:r w:rsidR="00093D25" w:rsidRPr="0001443E">
              <w:rPr>
                <w:rFonts w:ascii="UT Sans" w:hAnsi="UT Sans"/>
                <w:b/>
                <w:lang w:val="ro-RO"/>
              </w:rPr>
              <w:t>:00</w:t>
            </w:r>
          </w:p>
        </w:tc>
      </w:tr>
      <w:tr w:rsidR="00D60EAC" w:rsidRPr="002A513D" w14:paraId="6226C2DE" w14:textId="77777777" w:rsidTr="00846E99">
        <w:trPr>
          <w:jc w:val="center"/>
        </w:trPr>
        <w:tc>
          <w:tcPr>
            <w:tcW w:w="8314" w:type="dxa"/>
            <w:shd w:val="clear" w:color="auto" w:fill="EDF6F9"/>
          </w:tcPr>
          <w:p w14:paraId="316CC462" w14:textId="77777777" w:rsidR="00D60EAC" w:rsidRPr="003D4C71" w:rsidRDefault="00D60EAC" w:rsidP="009C167C">
            <w:pPr>
              <w:rPr>
                <w:rFonts w:ascii="UT Sans" w:hAnsi="UT Sans"/>
                <w:b/>
                <w:bCs/>
                <w:color w:val="000000"/>
                <w:lang w:val="ro-RO"/>
              </w:rPr>
            </w:pPr>
            <w:r w:rsidRPr="003D4C71">
              <w:rPr>
                <w:rFonts w:ascii="UT Sans" w:hAnsi="UT Sans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3294" w:type="dxa"/>
            <w:shd w:val="clear" w:color="auto" w:fill="EDF6F9"/>
            <w:vAlign w:val="center"/>
          </w:tcPr>
          <w:p w14:paraId="34B6C16A" w14:textId="77777777" w:rsidR="00D60EAC" w:rsidRPr="0001443E" w:rsidRDefault="00D60EAC" w:rsidP="00F35954">
            <w:pPr>
              <w:rPr>
                <w:rFonts w:ascii="UT Sans" w:hAnsi="UT Sans"/>
                <w:b/>
                <w:lang w:val="ro-RO"/>
              </w:rPr>
            </w:pPr>
            <w:r w:rsidRPr="0001443E">
              <w:rPr>
                <w:rFonts w:ascii="UT Sans" w:hAnsi="UT Sans"/>
                <w:b/>
                <w:lang w:val="ro-RO"/>
              </w:rPr>
              <w:t xml:space="preserve">Corp </w:t>
            </w:r>
            <w:r w:rsidR="00DE2325" w:rsidRPr="0001443E">
              <w:rPr>
                <w:rFonts w:ascii="UT Sans" w:hAnsi="UT Sans"/>
                <w:b/>
                <w:lang w:val="ro-RO"/>
              </w:rPr>
              <w:t>A</w:t>
            </w:r>
            <w:r w:rsidRPr="0001443E">
              <w:rPr>
                <w:rFonts w:ascii="UT Sans" w:hAnsi="UT Sans"/>
                <w:b/>
                <w:lang w:val="ro-RO"/>
              </w:rPr>
              <w:t>, Strada</w:t>
            </w:r>
            <w:r w:rsidR="00DE2325" w:rsidRPr="0001443E">
              <w:rPr>
                <w:rFonts w:ascii="UT Sans" w:hAnsi="UT Sans"/>
                <w:b/>
                <w:lang w:val="ro-RO"/>
              </w:rPr>
              <w:t xml:space="preserve"> Colina Universită</w:t>
            </w:r>
            <w:r w:rsidR="00F35954" w:rsidRPr="0001443E">
              <w:rPr>
                <w:rFonts w:ascii="UT Sans" w:hAnsi="UT Sans"/>
                <w:b/>
                <w:lang w:val="ro-RO"/>
              </w:rPr>
              <w:t>ț</w:t>
            </w:r>
            <w:r w:rsidR="00DE2325" w:rsidRPr="0001443E">
              <w:rPr>
                <w:rFonts w:ascii="UT Sans" w:hAnsi="UT Sans"/>
                <w:b/>
                <w:lang w:val="ro-RO"/>
              </w:rPr>
              <w:t>ii,</w:t>
            </w:r>
            <w:r w:rsidRPr="0001443E">
              <w:rPr>
                <w:rFonts w:ascii="UT Sans" w:hAnsi="UT Sans"/>
                <w:b/>
                <w:lang w:val="ro-RO"/>
              </w:rPr>
              <w:t xml:space="preserve"> Sala </w:t>
            </w:r>
            <w:r w:rsidR="002A513D">
              <w:rPr>
                <w:rFonts w:ascii="UT Sans" w:hAnsi="UT Sans"/>
                <w:b/>
                <w:lang w:val="ro-RO"/>
              </w:rPr>
              <w:t>AV2, Et.V</w:t>
            </w:r>
          </w:p>
        </w:tc>
      </w:tr>
    </w:tbl>
    <w:p w14:paraId="040EA3CE" w14:textId="77777777" w:rsidR="00B26DA9" w:rsidRPr="002A513D" w:rsidRDefault="00B26DA9">
      <w:pPr>
        <w:rPr>
          <w:rFonts w:ascii="UT Sans" w:hAnsi="UT Sans"/>
          <w:lang w:val="fr-FR"/>
        </w:rPr>
      </w:pPr>
    </w:p>
    <w:p w14:paraId="40AED18E" w14:textId="77777777" w:rsidR="00B26DA9" w:rsidRPr="002A513D" w:rsidRDefault="00B26DA9">
      <w:pPr>
        <w:rPr>
          <w:rFonts w:ascii="UT Sans" w:hAnsi="UT Sans"/>
          <w:lang w:val="fr-FR"/>
        </w:rPr>
      </w:pPr>
    </w:p>
    <w:p w14:paraId="0DAA0583" w14:textId="77777777" w:rsidR="00E52A9E" w:rsidRPr="002A513D" w:rsidRDefault="00E52A9E">
      <w:pPr>
        <w:rPr>
          <w:rFonts w:ascii="UT Sans" w:hAnsi="UT Sans"/>
          <w:lang w:val="fr-FR"/>
        </w:rPr>
      </w:pPr>
    </w:p>
    <w:sectPr w:rsidR="00E52A9E" w:rsidRPr="002A513D" w:rsidSect="003272C8">
      <w:footerReference w:type="default" r:id="rId8"/>
      <w:pgSz w:w="11900" w:h="16840"/>
      <w:pgMar w:top="630" w:right="1800" w:bottom="90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0420D" w14:textId="77777777" w:rsidR="0023215B" w:rsidRDefault="0023215B" w:rsidP="00B26DA9">
      <w:r>
        <w:separator/>
      </w:r>
    </w:p>
  </w:endnote>
  <w:endnote w:type="continuationSeparator" w:id="0">
    <w:p w14:paraId="3A8D9D80" w14:textId="77777777" w:rsidR="0023215B" w:rsidRDefault="0023215B" w:rsidP="00B2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UT Sans">
    <w:altName w:val="UT Sans Regular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FB0B53" w14:textId="77777777" w:rsidR="00B26DA9" w:rsidRDefault="00C8046D">
    <w:pPr>
      <w:pStyle w:val="Footer"/>
    </w:pPr>
    <w:r>
      <w:rPr>
        <w:noProof/>
      </w:rPr>
      <w:pict w14:anchorId="6D587ABA">
        <v:group id="Group 2" o:spid="_x0000_s2049" style="position:absolute;margin-left:33pt;margin-top:2.5pt;width:111.1pt;height:15.15pt;z-index:-251658240;mso-wrap-distance-left:0;mso-wrap-distance-right:0;mso-position-horizontal-relative:page" coordorigin="1800,219" coordsize="2222,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2050" type="#_x0000_t75" style="position:absolute;left:1800;top:218;width:324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bANXCAAAA2gAAAA8AAABkcnMvZG93bnJldi54bWxEj82qwjAUhPcXfIdwBDeiqV64SDWKCIIi&#10;XLC6cXdojv2xOSlNtPXtjSC4HGbmG2ax6kwlHtS4wrKCyTgCQZxaXXCm4HzajmYgnEfWWFkmBU9y&#10;sFr2fhYYa9vykR6Jz0SAsItRQe59HUvp0pwMurGtiYN3tY1BH2STSd1gG+CmktMo+pMGCw4LOda0&#10;ySm9JXejYF3+3w6/Sb2Pnm25H86S4aW8kFKDfreeg/DU+W/4095pBVN4Xwk3QC5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GwDVwgAAANoAAAAPAAAAAAAAAAAAAAAAAJ8C&#10;AABkcnMvZG93bnJldi54bWxQSwUGAAAAAAQABAD3AAAAjgMAAAAA&#10;">
            <v:imagedata r:id="rId1" o:title=""/>
          </v:shape>
          <v:shape id="Picture 7" o:spid="_x0000_s2051" type="#_x0000_t75" style="position:absolute;left:2016;top:218;width:226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vkvHFAAAA2gAAAA8AAABkcnMvZG93bnJldi54bWxEj0FrwkAUhO+C/2F5Qi+lbkxB2tRVRBII&#10;7UXTluLtkX0mwezbkN3G+O/dQsHjMDPfMKvNaFoxUO8aywoW8wgEcWl1w5WCr8/s6QWE88gaW8uk&#10;4EoONuvpZIWJthc+0FD4SgQIuwQV1N53iZSurMmgm9uOOHgn2xv0QfaV1D1eAty0Mo6ipTTYcFio&#10;saNdTeW5+DUKquN797H7Ofn0df/9aI5xluaLTKmH2bh9A+Fp9PfwfzvXCp7h70q4AXJ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L5LxxQAAANoAAAAPAAAAAAAAAAAAAAAA&#10;AJ8CAABkcnMvZG93bnJldi54bWxQSwUGAAAAAAQABAD3AAAAkQMAAAAA&#10;">
            <v:imagedata r:id="rId2" o:title=""/>
          </v:shape>
          <v:shape id="Picture 6" o:spid="_x0000_s2052" type="#_x0000_t75" style="position:absolute;left:2129;top:218;width:173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2DNfDAAAA2gAAAA8AAABkcnMvZG93bnJldi54bWxEj09rAjEUxO8Fv0N4greatWiR1SiLULD0&#10;UPyD4O25ee4ubl6WJHXTb98IQo/DzPyGWa6jacWdnG8sK5iMMxDEpdUNVwqOh4/XOQgfkDW2lknB&#10;L3lYrwYvS8y17XlH932oRIKwz1FBHUKXS+nLmgz6se2Ik3e1zmBI0lVSO+wT3LTyLcvepcGG00KN&#10;HW1qKm/7H6PAHWz83Ban4hLl13F2bq5m3n8rNRrGYgEiUAz/4Wd7qxVM4XEl3Q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jYM18MAAADaAAAADwAAAAAAAAAAAAAAAACf&#10;AgAAZHJzL2Rvd25yZXYueG1sUEsFBgAAAAAEAAQA9wAAAI8DAAAAAA==&#10;">
            <v:imagedata r:id="rId3" o:title=""/>
          </v:shape>
          <v:shape id="Picture 5" o:spid="_x0000_s2053" type="#_x0000_t75" style="position:absolute;left:2215;top:218;width:594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cmTDEAAAA2gAAAA8AAABkcnMvZG93bnJldi54bWxEj09rAjEUxO+C3yG8Qm+abWntdjWKFsRC&#10;L/5pweNz89xd3bwsSdT12xuh4HGY+c0wo0lranEm5yvLCl76CQji3OqKCwW/m3kvBeEDssbaMim4&#10;kofJuNsZYabthVd0XodCxBL2GSooQ2gyKX1ekkHftw1x9PbWGQxRukJqh5dYbmr5miQDabDiuFBi&#10;Q18l5cf1ySh4n4WPv+Xg5/O6mFl32G3S7fwtVer5qZ0OQQRqwyP8T3/ryMH9SrwBcn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cmTDEAAAA2gAAAA8AAAAAAAAAAAAAAAAA&#10;nwIAAGRycy9kb3ducmV2LnhtbFBLBQYAAAAABAAEAPcAAACQAwAAAAA=&#10;">
            <v:imagedata r:id="rId4" o:title=""/>
          </v:shape>
          <v:shape id="Picture 4" o:spid="_x0000_s2054" type="#_x0000_t75" style="position:absolute;left:2710;top:218;width:178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fd2bBAAAA2gAAAA8AAABkcnMvZG93bnJldi54bWxEj0GLwjAUhO+C/yG8BW+a7qJFukbRFUG8&#10;WUU8Ppq3bWnzUppY6783guBxmJlvmMWqN7XoqHWlZQXfkwgEcWZ1ybmC82k3noNwHlljbZkUPMjB&#10;ajkcLDDR9s5H6lKfiwBhl6CCwvsmkdJlBRl0E9sQB+/ftgZ9kG0udYv3ADe1/ImiWBosOSwU2NBf&#10;QVmV3oyC2aU+bOMunqbVYSN3176y67JSavTVr39BeOr9J/xu77WCGF5Xwg2Qy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Qfd2bBAAAA2gAAAA8AAAAAAAAAAAAAAAAAnwIA&#10;AGRycy9kb3ducmV2LnhtbFBLBQYAAAAABAAEAPcAAACNAwAAAAA=&#10;">
            <v:imagedata r:id="rId5" o:title=""/>
          </v:shape>
          <v:shape id="Picture 3" o:spid="_x0000_s2055" type="#_x0000_t75" style="position:absolute;left:2798;top:218;width:1224;height: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Ygl3DAAAA2gAAAA8AAABkcnMvZG93bnJldi54bWxEj0FrwkAUhO8F/8PyBC+lbtKChugaglKQ&#10;goip3h/ZZxLMvg3ZVeO/d4VCj8PMfMMss8G04ka9aywriKcRCOLS6oYrBcff748EhPPIGlvLpOBB&#10;DrLV6G2JqbZ3PtCt8JUIEHYpKqi971IpXVmTQTe1HXHwzrY36IPsK6l7vAe4aeVnFM2kwYbDQo0d&#10;rWsqL8XVKDjlu617PyXzfc4/m0pej1/x46LUZDzkCxCeBv8f/mtvtYI5vK6EG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hiCXcMAAADaAAAADwAAAAAAAAAAAAAAAACf&#10;AgAAZHJzL2Rvd25yZXYueG1sUEsFBgAAAAAEAAQA9wAAAI8DAAAAAA==&#10;">
            <v:imagedata r:id="rId6" o:title=""/>
          </v:shape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22CA9" w14:textId="77777777" w:rsidR="0023215B" w:rsidRDefault="0023215B" w:rsidP="00B26DA9">
      <w:r>
        <w:separator/>
      </w:r>
    </w:p>
  </w:footnote>
  <w:footnote w:type="continuationSeparator" w:id="0">
    <w:p w14:paraId="6D226399" w14:textId="77777777" w:rsidR="0023215B" w:rsidRDefault="0023215B" w:rsidP="00B26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11E17"/>
    <w:multiLevelType w:val="hybridMultilevel"/>
    <w:tmpl w:val="2D662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AB5A3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9A28D6"/>
    <w:multiLevelType w:val="hybridMultilevel"/>
    <w:tmpl w:val="33F25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0EAC"/>
    <w:rsid w:val="0001443E"/>
    <w:rsid w:val="00070E02"/>
    <w:rsid w:val="000742B7"/>
    <w:rsid w:val="00093D25"/>
    <w:rsid w:val="001233EC"/>
    <w:rsid w:val="00131690"/>
    <w:rsid w:val="00142015"/>
    <w:rsid w:val="001472ED"/>
    <w:rsid w:val="001A133B"/>
    <w:rsid w:val="001A7F58"/>
    <w:rsid w:val="00200C14"/>
    <w:rsid w:val="00202D9F"/>
    <w:rsid w:val="0023215B"/>
    <w:rsid w:val="00245E77"/>
    <w:rsid w:val="00280086"/>
    <w:rsid w:val="00284104"/>
    <w:rsid w:val="002A513D"/>
    <w:rsid w:val="002C33BE"/>
    <w:rsid w:val="00311BB7"/>
    <w:rsid w:val="003212DE"/>
    <w:rsid w:val="003260E7"/>
    <w:rsid w:val="003272C8"/>
    <w:rsid w:val="003414FD"/>
    <w:rsid w:val="003B177B"/>
    <w:rsid w:val="003B2C2E"/>
    <w:rsid w:val="003D4C71"/>
    <w:rsid w:val="004945BD"/>
    <w:rsid w:val="004E7ABB"/>
    <w:rsid w:val="005B632F"/>
    <w:rsid w:val="005E0C33"/>
    <w:rsid w:val="005E1202"/>
    <w:rsid w:val="006034B5"/>
    <w:rsid w:val="0065350D"/>
    <w:rsid w:val="0068251B"/>
    <w:rsid w:val="006D3389"/>
    <w:rsid w:val="00757E74"/>
    <w:rsid w:val="0078014B"/>
    <w:rsid w:val="007A10C3"/>
    <w:rsid w:val="007F6809"/>
    <w:rsid w:val="0082160E"/>
    <w:rsid w:val="00846E99"/>
    <w:rsid w:val="008562BA"/>
    <w:rsid w:val="00857BF2"/>
    <w:rsid w:val="00873D2B"/>
    <w:rsid w:val="008740ED"/>
    <w:rsid w:val="008813AE"/>
    <w:rsid w:val="008A7E9C"/>
    <w:rsid w:val="008D16A5"/>
    <w:rsid w:val="008D777E"/>
    <w:rsid w:val="009065A2"/>
    <w:rsid w:val="009C167C"/>
    <w:rsid w:val="00A23DAC"/>
    <w:rsid w:val="00A80334"/>
    <w:rsid w:val="00AA2225"/>
    <w:rsid w:val="00AD1142"/>
    <w:rsid w:val="00AF124A"/>
    <w:rsid w:val="00B2347D"/>
    <w:rsid w:val="00B26DA9"/>
    <w:rsid w:val="00B61269"/>
    <w:rsid w:val="00B90916"/>
    <w:rsid w:val="00BB3F52"/>
    <w:rsid w:val="00BC6760"/>
    <w:rsid w:val="00BE2799"/>
    <w:rsid w:val="00C02D3A"/>
    <w:rsid w:val="00C16FD6"/>
    <w:rsid w:val="00C4572A"/>
    <w:rsid w:val="00C8046D"/>
    <w:rsid w:val="00CA650A"/>
    <w:rsid w:val="00CB62FA"/>
    <w:rsid w:val="00D10B30"/>
    <w:rsid w:val="00D16835"/>
    <w:rsid w:val="00D60EAC"/>
    <w:rsid w:val="00D718C3"/>
    <w:rsid w:val="00D822BF"/>
    <w:rsid w:val="00DC5F2F"/>
    <w:rsid w:val="00DD6009"/>
    <w:rsid w:val="00DE2325"/>
    <w:rsid w:val="00DE5B08"/>
    <w:rsid w:val="00E2161A"/>
    <w:rsid w:val="00E24AC6"/>
    <w:rsid w:val="00E32D2C"/>
    <w:rsid w:val="00E52A9E"/>
    <w:rsid w:val="00E9539F"/>
    <w:rsid w:val="00E958EA"/>
    <w:rsid w:val="00EC315F"/>
    <w:rsid w:val="00F35954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3806F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5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6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DA9"/>
    <w:rPr>
      <w:rFonts w:ascii="Book Antiqua" w:eastAsia="Times New Roman" w:hAnsi="Book Antiqu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DA9"/>
    <w:rPr>
      <w:rFonts w:ascii="Book Antiqua" w:eastAsia="Times New Roman" w:hAnsi="Book Antiqua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6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6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246</Words>
  <Characters>1404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Dana Mihaela Gheorghe</cp:lastModifiedBy>
  <cp:revision>54</cp:revision>
  <dcterms:created xsi:type="dcterms:W3CDTF">2014-06-23T11:27:00Z</dcterms:created>
  <dcterms:modified xsi:type="dcterms:W3CDTF">2019-01-14T19:44:00Z</dcterms:modified>
</cp:coreProperties>
</file>