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5A5FA7" w:rsidRDefault="00D60EAC" w:rsidP="009C167C">
            <w:pPr>
              <w:rPr>
                <w:rFonts w:ascii="Cambria" w:hAnsi="Cambria"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5A5FA7"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5A5FA7" w:rsidRDefault="00D60EAC" w:rsidP="009C167C">
            <w:pPr>
              <w:rPr>
                <w:rFonts w:ascii="Cambria" w:hAnsi="Cambria"/>
                <w:color w:val="FFFFFF"/>
                <w:sz w:val="28"/>
                <w:szCs w:val="28"/>
                <w:lang w:val="ro-RO"/>
              </w:rPr>
            </w:pPr>
            <w:r w:rsidRPr="005A5FA7"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5A5FA7" w:rsidRDefault="00D60EAC" w:rsidP="009C167C">
            <w:pPr>
              <w:rPr>
                <w:rFonts w:ascii="Cambria" w:hAnsi="Cambria"/>
                <w:color w:val="FFFFFF"/>
                <w:sz w:val="28"/>
                <w:szCs w:val="28"/>
                <w:lang w:val="ro-RO"/>
              </w:rPr>
            </w:pPr>
            <w:r w:rsidRPr="005A5FA7"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5A5FA7" w:rsidRDefault="00D60EAC" w:rsidP="009C167C">
            <w:pP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</w:pPr>
            <w:r w:rsidRPr="005A5FA7"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211B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211BC" w:rsidRPr="00867CDD" w:rsidRDefault="00D211BC" w:rsidP="00D211B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AA641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Conferențiar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AA6413" w:rsidP="00D211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</w:t>
            </w:r>
            <w:r w:rsidR="00D20EDF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9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5A5FA7" w:rsidRDefault="00D60EAC" w:rsidP="009C167C">
            <w:pPr>
              <w:jc w:val="center"/>
              <w:rPr>
                <w:rFonts w:ascii="Cambria" w:hAnsi="Cambria"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5A5FA7" w:rsidRDefault="00D60EAC" w:rsidP="009C167C">
            <w:pPr>
              <w:jc w:val="center"/>
              <w:rPr>
                <w:rFonts w:ascii="Cambria" w:hAnsi="Cambria"/>
                <w:bCs/>
                <w:color w:val="000000"/>
                <w:sz w:val="28"/>
                <w:szCs w:val="28"/>
                <w:lang w:val="ro-RO"/>
              </w:rPr>
            </w:pPr>
            <w:r w:rsidRPr="005A5FA7">
              <w:rPr>
                <w:rFonts w:ascii="Cambria" w:hAnsi="Cambria"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5A5FA7" w:rsidRDefault="00D60EAC" w:rsidP="009C167C">
            <w:pPr>
              <w:jc w:val="center"/>
              <w:rPr>
                <w:rFonts w:ascii="Cambria" w:hAnsi="Cambria"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211B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Tematică:</w:t>
            </w:r>
          </w:p>
          <w:p w:rsidR="00D20EDF" w:rsidRPr="007876CC" w:rsidRDefault="005A5FA7" w:rsidP="005A5FA7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876CC">
              <w:rPr>
                <w:rFonts w:ascii="Arial" w:hAnsi="Arial" w:cs="Arial"/>
                <w:sz w:val="22"/>
                <w:szCs w:val="22"/>
                <w:lang w:val="ro-RO"/>
              </w:rPr>
              <w:t>Operatori de superpoziție între spații Sobolev</w:t>
            </w:r>
          </w:p>
          <w:p w:rsidR="00AA6413" w:rsidRPr="007876CC" w:rsidRDefault="00AA6413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proofErr w:type="spellStart"/>
            <w:r w:rsidRPr="007876CC">
              <w:rPr>
                <w:rFonts w:ascii="Arial" w:hAnsi="Arial" w:cs="Arial"/>
                <w:color w:val="000000"/>
                <w:sz w:val="22"/>
                <w:szCs w:val="22"/>
              </w:rPr>
              <w:t>Teoria</w:t>
            </w:r>
            <w:proofErr w:type="spellEnd"/>
            <w:r w:rsidRPr="007876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76CC">
              <w:rPr>
                <w:rFonts w:ascii="Arial" w:hAnsi="Arial" w:cs="Arial"/>
                <w:color w:val="000000"/>
                <w:sz w:val="22"/>
                <w:szCs w:val="22"/>
              </w:rPr>
              <w:t>reziduurilor</w:t>
            </w:r>
            <w:proofErr w:type="spellEnd"/>
          </w:p>
          <w:p w:rsidR="00D211BC" w:rsidRPr="007876CC" w:rsidRDefault="00AA6413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7876CC">
              <w:rPr>
                <w:rFonts w:ascii="Arial" w:hAnsi="Arial" w:cs="Arial"/>
                <w:color w:val="000000"/>
                <w:sz w:val="22"/>
                <w:szCs w:val="22"/>
              </w:rPr>
              <w:t>Serii</w:t>
            </w:r>
            <w:proofErr w:type="spellEnd"/>
            <w:r w:rsidRPr="007876CC">
              <w:rPr>
                <w:rFonts w:ascii="Arial" w:hAnsi="Arial" w:cs="Arial"/>
                <w:color w:val="000000"/>
                <w:sz w:val="22"/>
                <w:szCs w:val="22"/>
              </w:rPr>
              <w:t xml:space="preserve"> Fourier, </w:t>
            </w:r>
            <w:proofErr w:type="spellStart"/>
            <w:r w:rsidRPr="007876CC">
              <w:rPr>
                <w:rFonts w:ascii="Arial" w:hAnsi="Arial" w:cs="Arial"/>
                <w:color w:val="000000"/>
                <w:sz w:val="22"/>
                <w:szCs w:val="22"/>
              </w:rPr>
              <w:t>transformata</w:t>
            </w:r>
            <w:proofErr w:type="spellEnd"/>
            <w:r w:rsidRPr="007876CC">
              <w:rPr>
                <w:rFonts w:ascii="Arial" w:hAnsi="Arial" w:cs="Arial"/>
                <w:color w:val="000000"/>
                <w:sz w:val="22"/>
                <w:szCs w:val="22"/>
              </w:rPr>
              <w:t xml:space="preserve"> Fourier</w:t>
            </w:r>
            <w:r w:rsidRPr="007876CC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  <w:p w:rsidR="005A5FA7" w:rsidRPr="007876CC" w:rsidRDefault="005A5FA7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876CC">
              <w:rPr>
                <w:rFonts w:ascii="Arial" w:hAnsi="Arial" w:cs="Arial"/>
                <w:sz w:val="22"/>
                <w:szCs w:val="22"/>
                <w:lang w:val="ro-RO"/>
              </w:rPr>
              <w:t xml:space="preserve">Stabilitatea soluțiilor </w:t>
            </w:r>
            <w:r w:rsidR="007876CC">
              <w:rPr>
                <w:rFonts w:ascii="Arial" w:hAnsi="Arial" w:cs="Arial"/>
                <w:sz w:val="22"/>
                <w:szCs w:val="22"/>
                <w:lang w:val="ro-RO"/>
              </w:rPr>
              <w:t>ecuațiilor ș</w:t>
            </w:r>
            <w:r w:rsidRPr="007876CC">
              <w:rPr>
                <w:rFonts w:ascii="Arial" w:hAnsi="Arial" w:cs="Arial"/>
                <w:sz w:val="22"/>
                <w:szCs w:val="22"/>
                <w:lang w:val="ro-RO"/>
              </w:rPr>
              <w:t>i sistemelor diferențiale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AA6413" w:rsidRPr="00BC0DF4" w:rsidRDefault="00BC0DF4" w:rsidP="00AA641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V.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Brî</w:t>
            </w:r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nzănescu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O.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Stănășilă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Matematici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special.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Teorie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exemple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aplicații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Ed. All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București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, 1998</w:t>
            </w:r>
          </w:p>
          <w:p w:rsidR="005A5FA7" w:rsidRPr="00BC0DF4" w:rsidRDefault="005A5FA7" w:rsidP="00AA641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2. C.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Marinescu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M. Marin,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Ecuații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diferențiale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integrale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Ed.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Tehnică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București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, 1996</w:t>
            </w:r>
          </w:p>
          <w:p w:rsidR="005A5FA7" w:rsidRPr="00BC0DF4" w:rsidRDefault="005A5FA7" w:rsidP="00AA641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3. J.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Appell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P.P. </w:t>
            </w:r>
            <w:proofErr w:type="spellStart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Zaberjko</w:t>
            </w:r>
            <w:proofErr w:type="spellEnd"/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, Nonlinear superposition operators, Cambridge, 1990</w:t>
            </w:r>
          </w:p>
          <w:p w:rsidR="005A5FA7" w:rsidRPr="00BC0DF4" w:rsidRDefault="001E6A5A" w:rsidP="00AA641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BC0DF4">
              <w:rPr>
                <w:rFonts w:ascii="Arial" w:hAnsi="Arial" w:cs="Arial"/>
                <w:color w:val="000000"/>
                <w:sz w:val="20"/>
                <w:szCs w:val="20"/>
              </w:rPr>
              <w:t>4. P. Hambu</w:t>
            </w:r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rg, P.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Mocanu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N. </w:t>
            </w:r>
            <w:proofErr w:type="spellStart"/>
            <w:r w:rsidR="00BC0DF4">
              <w:rPr>
                <w:rFonts w:ascii="Arial" w:hAnsi="Arial" w:cs="Arial"/>
                <w:color w:val="000000"/>
                <w:sz w:val="20"/>
                <w:szCs w:val="20"/>
              </w:rPr>
              <w:t>Negoescu</w:t>
            </w:r>
            <w:proofErr w:type="spellEnd"/>
            <w:r w:rsid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C0DF4">
              <w:rPr>
                <w:rFonts w:ascii="Arial" w:hAnsi="Arial" w:cs="Arial"/>
                <w:color w:val="000000"/>
                <w:sz w:val="20"/>
                <w:szCs w:val="20"/>
              </w:rPr>
              <w:t>Analiză</w:t>
            </w:r>
            <w:proofErr w:type="spellEnd"/>
            <w:r w:rsid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C0DF4">
              <w:rPr>
                <w:rFonts w:ascii="Arial" w:hAnsi="Arial" w:cs="Arial"/>
                <w:color w:val="000000"/>
                <w:sz w:val="20"/>
                <w:szCs w:val="20"/>
              </w:rPr>
              <w:t>matematică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Funcții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complexe</w:t>
            </w:r>
            <w:proofErr w:type="spellEnd"/>
            <w:r w:rsidR="005A5FA7" w:rsidRPr="00BC0DF4">
              <w:rPr>
                <w:rFonts w:ascii="Arial" w:hAnsi="Arial" w:cs="Arial"/>
                <w:color w:val="000000"/>
                <w:sz w:val="20"/>
                <w:szCs w:val="20"/>
              </w:rPr>
              <w:t>, EDP 1982</w:t>
            </w:r>
          </w:p>
          <w:p w:rsidR="00D60EAC" w:rsidRPr="00867CDD" w:rsidRDefault="00D60EAC" w:rsidP="00D211B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AA6413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13</w:t>
            </w:r>
            <w:r w:rsidR="00D211BC">
              <w:rPr>
                <w:rFonts w:ascii="Cambria" w:hAnsi="Cambria"/>
                <w:b/>
                <w:lang w:val="ro-RO"/>
              </w:rPr>
              <w:t>.09.2016 ora 1</w:t>
            </w:r>
            <w:r w:rsidR="00D20EDF">
              <w:rPr>
                <w:rFonts w:ascii="Cambria" w:hAnsi="Cambria"/>
                <w:b/>
                <w:lang w:val="ro-RO"/>
              </w:rPr>
              <w:t>2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211B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211BC">
              <w:rPr>
                <w:rFonts w:ascii="Cambria" w:hAnsi="Cambria"/>
                <w:b/>
                <w:lang w:val="ro-RO"/>
              </w:rPr>
              <w:t>P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211BC">
              <w:rPr>
                <w:rFonts w:ascii="Cambria" w:hAnsi="Cambria"/>
                <w:b/>
                <w:lang w:val="ro-RO"/>
              </w:rPr>
              <w:t xml:space="preserve"> Iuliu Maniu</w:t>
            </w:r>
            <w:r>
              <w:rPr>
                <w:rFonts w:ascii="Cambria" w:hAnsi="Cambria"/>
                <w:b/>
                <w:lang w:val="ro-RO"/>
              </w:rPr>
              <w:t xml:space="preserve"> Nr</w:t>
            </w:r>
            <w:r w:rsidR="00D211BC">
              <w:rPr>
                <w:rFonts w:ascii="Cambria" w:hAnsi="Cambria"/>
                <w:b/>
                <w:lang w:val="ro-RO"/>
              </w:rPr>
              <w:t xml:space="preserve"> 50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211BC">
              <w:rPr>
                <w:rFonts w:ascii="Cambria" w:hAnsi="Cambria"/>
                <w:b/>
                <w:lang w:val="ro-RO"/>
              </w:rPr>
              <w:t>PP6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AE2"/>
    <w:multiLevelType w:val="hybridMultilevel"/>
    <w:tmpl w:val="7598C9B6"/>
    <w:lvl w:ilvl="0" w:tplc="363285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7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1D6570"/>
    <w:rsid w:val="001E6A5A"/>
    <w:rsid w:val="0020619C"/>
    <w:rsid w:val="00206BF4"/>
    <w:rsid w:val="002C33BE"/>
    <w:rsid w:val="004945BD"/>
    <w:rsid w:val="005A5FA7"/>
    <w:rsid w:val="00670B7D"/>
    <w:rsid w:val="006834B9"/>
    <w:rsid w:val="007876CC"/>
    <w:rsid w:val="007A10C3"/>
    <w:rsid w:val="009C167C"/>
    <w:rsid w:val="00A80334"/>
    <w:rsid w:val="00A86D47"/>
    <w:rsid w:val="00AA43C0"/>
    <w:rsid w:val="00AA6413"/>
    <w:rsid w:val="00B2347D"/>
    <w:rsid w:val="00BC0DF4"/>
    <w:rsid w:val="00D20EDF"/>
    <w:rsid w:val="00D211BC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11B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D211BC"/>
  </w:style>
  <w:style w:type="character" w:styleId="Hyperlink">
    <w:name w:val="Hyperlink"/>
    <w:uiPriority w:val="99"/>
    <w:unhideWhenUsed/>
    <w:rsid w:val="00D2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Eugen</cp:lastModifiedBy>
  <cp:revision>8</cp:revision>
  <dcterms:created xsi:type="dcterms:W3CDTF">2016-05-16T15:43:00Z</dcterms:created>
  <dcterms:modified xsi:type="dcterms:W3CDTF">2016-05-18T17:53:00Z</dcterms:modified>
</cp:coreProperties>
</file>