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237AA0" w:rsidRPr="001E6C34" w:rsidRDefault="00237AA0" w:rsidP="00237AA0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sz w:val="32"/>
                <w:szCs w:val="32"/>
                <w:lang w:val="ro-RO"/>
              </w:rPr>
            </w:pPr>
            <w:r w:rsidRPr="001E6C34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Inginerie Electrică şi Ştiinţa Calculatoarelor</w:t>
            </w:r>
          </w:p>
          <w:p w:rsidR="00D60EAC" w:rsidRPr="00867CDD" w:rsidRDefault="00237AA0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Inginerie Electrică şi</w:t>
            </w: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 xml:space="preserve"> Fizică Aplicată</w:t>
            </w:r>
          </w:p>
          <w:p w:rsidR="00237AA0" w:rsidRPr="001E6C34" w:rsidRDefault="00237AA0" w:rsidP="00237AA0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D60EAC" w:rsidRPr="00867CDD" w:rsidRDefault="00237AA0" w:rsidP="00237AA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27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237AA0" w:rsidP="00237A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proofErr w:type="spellStart"/>
            <w:r w:rsidRPr="00237AA0">
              <w:rPr>
                <w:rFonts w:ascii="Times New Roman" w:hAnsi="Times New Roman"/>
                <w:b/>
              </w:rPr>
              <w:t>Senzori</w:t>
            </w:r>
            <w:proofErr w:type="spellEnd"/>
            <w:r w:rsidRPr="00237AA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  <w:b/>
              </w:rPr>
              <w:t>utilizați</w:t>
            </w:r>
            <w:proofErr w:type="spellEnd"/>
            <w:r w:rsidRPr="00237AA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  <w:b/>
              </w:rPr>
              <w:t>în</w:t>
            </w:r>
            <w:proofErr w:type="spellEnd"/>
            <w:r w:rsidRPr="00237AA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  <w:b/>
              </w:rPr>
              <w:t>construcția</w:t>
            </w:r>
            <w:proofErr w:type="spellEnd"/>
            <w:r w:rsidRPr="00237AA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  <w:b/>
              </w:rPr>
              <w:t>autovehiculelor</w:t>
            </w:r>
            <w:proofErr w:type="spellEnd"/>
            <w:r w:rsidRPr="00237AA0">
              <w:rPr>
                <w:rFonts w:ascii="Times New Roman" w:hAnsi="Times New Roman"/>
                <w:b/>
              </w:rPr>
              <w:t>.</w:t>
            </w:r>
          </w:p>
          <w:p w:rsidR="00237AA0" w:rsidRDefault="00237AA0" w:rsidP="00237AA0">
            <w:pPr>
              <w:rPr>
                <w:rFonts w:ascii="Times New Roman" w:hAnsi="Times New Roman"/>
                <w:b/>
              </w:rPr>
            </w:pPr>
          </w:p>
          <w:p w:rsidR="00237AA0" w:rsidRDefault="00237AA0" w:rsidP="00237AA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237AA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</w:t>
            </w:r>
            <w:r w:rsidRPr="00237AA0"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  <w:t xml:space="preserve"> de concurs</w:t>
            </w:r>
          </w:p>
          <w:p w:rsidR="00237AA0" w:rsidRDefault="00237AA0" w:rsidP="00237AA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Tipuri de sarcini la consumator</w:t>
            </w:r>
            <w:r w:rsidR="005D4CAF">
              <w:rPr>
                <w:rFonts w:ascii="Times New Roman" w:hAnsi="Times New Roman"/>
                <w:noProof/>
              </w:rPr>
              <w:t xml:space="preserve"> ș</w:t>
            </w:r>
            <w:r w:rsidRPr="00237AA0">
              <w:rPr>
                <w:rFonts w:ascii="Times New Roman" w:hAnsi="Times New Roman"/>
                <w:noProof/>
              </w:rPr>
              <w:t>i regim</w:t>
            </w:r>
            <w:r w:rsidR="005D4CAF">
              <w:rPr>
                <w:rFonts w:ascii="Times New Roman" w:hAnsi="Times New Roman"/>
                <w:noProof/>
              </w:rPr>
              <w:t>uri de funcț</w:t>
            </w:r>
            <w:r>
              <w:rPr>
                <w:rFonts w:ascii="Times New Roman" w:hAnsi="Times New Roman"/>
                <w:noProof/>
              </w:rPr>
              <w:t>ionare a sarcinilor.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Aparate electrice de protec</w:t>
            </w:r>
            <w:r w:rsidR="005D4CAF">
              <w:rPr>
                <w:rFonts w:ascii="Times New Roman" w:hAnsi="Times New Roman"/>
                <w:noProof/>
              </w:rPr>
              <w:t>ție și comutaț</w:t>
            </w:r>
            <w:r w:rsidRPr="00237AA0">
              <w:rPr>
                <w:rFonts w:ascii="Times New Roman" w:hAnsi="Times New Roman"/>
                <w:noProof/>
              </w:rPr>
              <w:t>ie</w:t>
            </w:r>
            <w:r w:rsidR="005D4CAF">
              <w:rPr>
                <w:rFonts w:ascii="Times New Roman" w:hAnsi="Times New Roman"/>
                <w:noProof/>
              </w:rPr>
              <w:t xml:space="preserve"> utilizate în instalaț</w:t>
            </w:r>
            <w:r w:rsidRPr="00237AA0">
              <w:rPr>
                <w:rFonts w:ascii="Times New Roman" w:hAnsi="Times New Roman"/>
                <w:noProof/>
              </w:rPr>
              <w:t>iile electrice la consumator</w:t>
            </w:r>
            <w:r>
              <w:rPr>
                <w:rFonts w:ascii="Times New Roman" w:hAnsi="Times New Roman"/>
                <w:noProof/>
              </w:rPr>
              <w:t>.</w:t>
            </w:r>
          </w:p>
          <w:p w:rsidR="00237AA0" w:rsidRPr="00237AA0" w:rsidRDefault="005D4CAF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Scheme de alimentare ș</w:t>
            </w:r>
            <w:r w:rsidR="00237AA0" w:rsidRPr="00237AA0">
              <w:rPr>
                <w:rFonts w:ascii="Times New Roman" w:hAnsi="Times New Roman"/>
                <w:noProof/>
              </w:rPr>
              <w:t xml:space="preserve">i </w:t>
            </w:r>
            <w:r>
              <w:rPr>
                <w:rFonts w:ascii="Times New Roman" w:hAnsi="Times New Roman"/>
                <w:noProof/>
              </w:rPr>
              <w:t>conectarea consumatorilor la rețeaua de joasă</w:t>
            </w:r>
            <w:r w:rsidR="00237AA0" w:rsidRPr="00237AA0">
              <w:rPr>
                <w:rFonts w:ascii="Times New Roman" w:hAnsi="Times New Roman"/>
                <w:noProof/>
              </w:rPr>
              <w:t xml:space="preserve"> </w:t>
            </w:r>
            <w:r w:rsidR="00237AA0">
              <w:rPr>
                <w:rFonts w:ascii="Times New Roman" w:hAnsi="Times New Roman"/>
                <w:noProof/>
              </w:rPr>
              <w:t>tensiune.</w:t>
            </w:r>
          </w:p>
          <w:p w:rsidR="00237AA0" w:rsidRPr="00237AA0" w:rsidRDefault="005D4CAF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bookmarkStart w:id="1" w:name="OLE_LINK11"/>
            <w:bookmarkStart w:id="2" w:name="OLE_LINK12"/>
            <w:bookmarkStart w:id="3" w:name="OLE_LINK13"/>
            <w:r>
              <w:rPr>
                <w:rFonts w:ascii="Times New Roman" w:hAnsi="Times New Roman"/>
                <w:noProof/>
              </w:rPr>
              <w:t>Dimensionarea unei instalaț</w:t>
            </w:r>
            <w:r w:rsidR="00237AA0" w:rsidRPr="00237AA0">
              <w:rPr>
                <w:rFonts w:ascii="Times New Roman" w:hAnsi="Times New Roman"/>
                <w:noProof/>
              </w:rPr>
              <w:t>ii electrice</w:t>
            </w:r>
            <w:bookmarkEnd w:id="1"/>
            <w:r>
              <w:rPr>
                <w:rFonts w:ascii="Times New Roman" w:hAnsi="Times New Roman"/>
                <w:noProof/>
              </w:rPr>
              <w:t xml:space="preserve"> de joasă</w:t>
            </w:r>
            <w:r w:rsidR="00237AA0" w:rsidRPr="00237AA0">
              <w:rPr>
                <w:rFonts w:ascii="Times New Roman" w:hAnsi="Times New Roman"/>
                <w:noProof/>
              </w:rPr>
              <w:t xml:space="preserve"> tensiune la consumator</w:t>
            </w:r>
            <w:r w:rsidR="00237AA0">
              <w:rPr>
                <w:rFonts w:ascii="Times New Roman" w:hAnsi="Times New Roman"/>
                <w:noProof/>
              </w:rPr>
              <w:t>.</w:t>
            </w:r>
          </w:p>
          <w:bookmarkEnd w:id="2"/>
          <w:bookmarkEnd w:id="3"/>
          <w:p w:rsidR="00237AA0" w:rsidRPr="00237AA0" w:rsidRDefault="005D4CAF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Instalații de legare la pămâ</w:t>
            </w:r>
            <w:r w:rsidR="00237AA0" w:rsidRPr="00237AA0">
              <w:rPr>
                <w:rFonts w:ascii="Times New Roman" w:hAnsi="Times New Roman"/>
                <w:noProof/>
              </w:rPr>
              <w:t>nt, scheme</w:t>
            </w:r>
            <w:r>
              <w:rPr>
                <w:rFonts w:ascii="Times New Roman" w:hAnsi="Times New Roman"/>
                <w:noProof/>
              </w:rPr>
              <w:t xml:space="preserve"> de tratare a neutrului, protecția împotriva ș</w:t>
            </w:r>
            <w:r w:rsidR="00237AA0" w:rsidRPr="00237AA0">
              <w:rPr>
                <w:rFonts w:ascii="Times New Roman" w:hAnsi="Times New Roman"/>
                <w:noProof/>
              </w:rPr>
              <w:t>ocurilor electrice, prote</w:t>
            </w:r>
            <w:r>
              <w:rPr>
                <w:rFonts w:ascii="Times New Roman" w:hAnsi="Times New Roman"/>
                <w:noProof/>
              </w:rPr>
              <w:t>cția î</w:t>
            </w:r>
            <w:r w:rsidR="00237AA0">
              <w:rPr>
                <w:rFonts w:ascii="Times New Roman" w:hAnsi="Times New Roman"/>
                <w:noProof/>
              </w:rPr>
              <w:t>mpotriva supratensiunilor.</w:t>
            </w:r>
          </w:p>
          <w:p w:rsidR="00237AA0" w:rsidRPr="00237AA0" w:rsidRDefault="005D4CAF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Instalaț</w:t>
            </w:r>
            <w:r w:rsidR="00237AA0" w:rsidRPr="00237AA0">
              <w:rPr>
                <w:rFonts w:ascii="Times New Roman" w:hAnsi="Times New Roman"/>
                <w:noProof/>
              </w:rPr>
              <w:t>ii electrice de ilumina</w:t>
            </w:r>
            <w:r>
              <w:rPr>
                <w:rFonts w:ascii="Times New Roman" w:hAnsi="Times New Roman"/>
                <w:noProof/>
              </w:rPr>
              <w:t>t interior și exterior, mă</w:t>
            </w:r>
            <w:r w:rsidR="00237AA0" w:rsidRPr="00237AA0">
              <w:rPr>
                <w:rFonts w:ascii="Times New Roman" w:hAnsi="Times New Roman"/>
                <w:noProof/>
              </w:rPr>
              <w:t>rimi utilizate, surse electrice d</w:t>
            </w:r>
            <w:r>
              <w:rPr>
                <w:rFonts w:ascii="Times New Roman" w:hAnsi="Times New Roman"/>
                <w:noProof/>
              </w:rPr>
              <w:t>e lumină</w:t>
            </w:r>
            <w:r w:rsidR="00237AA0" w:rsidRPr="00237AA0">
              <w:rPr>
                <w:rFonts w:ascii="Times New Roman" w:hAnsi="Times New Roman"/>
                <w:noProof/>
              </w:rPr>
              <w:t xml:space="preserve">, </w:t>
            </w:r>
            <w:r>
              <w:rPr>
                <w:rFonts w:ascii="Times New Roman" w:hAnsi="Times New Roman"/>
                <w:noProof/>
              </w:rPr>
              <w:t>iluminat normal și de siguranță</w:t>
            </w:r>
            <w:r w:rsidR="00237AA0">
              <w:rPr>
                <w:rFonts w:ascii="Times New Roman" w:hAnsi="Times New Roman"/>
                <w:noProof/>
              </w:rPr>
              <w:t>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I</w:t>
            </w:r>
            <w:r w:rsidR="005D4CAF">
              <w:rPr>
                <w:rFonts w:ascii="Times New Roman" w:hAnsi="Times New Roman"/>
                <w:noProof/>
              </w:rPr>
              <w:t>nstalații de î</w:t>
            </w:r>
            <w:r w:rsidRPr="00237AA0">
              <w:rPr>
                <w:rFonts w:ascii="Times New Roman" w:hAnsi="Times New Roman"/>
                <w:noProof/>
              </w:rPr>
              <w:t>mbun</w:t>
            </w:r>
            <w:r w:rsidR="005D4CAF">
              <w:rPr>
                <w:rFonts w:ascii="Times New Roman" w:hAnsi="Times New Roman"/>
                <w:noProof/>
              </w:rPr>
              <w:t>ătăț</w:t>
            </w:r>
            <w:r w:rsidRPr="00237AA0">
              <w:rPr>
                <w:rFonts w:ascii="Times New Roman" w:hAnsi="Times New Roman"/>
                <w:noProof/>
              </w:rPr>
              <w:t>ire a factorului de putere.</w:t>
            </w:r>
          </w:p>
          <w:p w:rsidR="00237AA0" w:rsidRPr="00237AA0" w:rsidRDefault="005D4CAF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Protecția diferențială în instalațiile de joasă</w:t>
            </w:r>
            <w:r w:rsidR="00237AA0" w:rsidRPr="00237AA0">
              <w:rPr>
                <w:rFonts w:ascii="Times New Roman" w:hAnsi="Times New Roman"/>
                <w:noProof/>
              </w:rPr>
              <w:t xml:space="preserve"> tensiune.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Transformatorul electric: construcție, principiul de fu</w:t>
            </w:r>
            <w:r w:rsidR="005D4CAF">
              <w:rPr>
                <w:rFonts w:ascii="Times New Roman" w:hAnsi="Times New Roman"/>
                <w:noProof/>
              </w:rPr>
              <w:t>n</w:t>
            </w:r>
            <w:r w:rsidRPr="00237AA0">
              <w:rPr>
                <w:rFonts w:ascii="Times New Roman" w:hAnsi="Times New Roman"/>
                <w:noProof/>
              </w:rPr>
              <w:t>cționare, scheme echivalente, încercări de funcționare.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Mașina asincronă: construcție, principiul de fu</w:t>
            </w:r>
            <w:r w:rsidR="005D4CAF">
              <w:rPr>
                <w:rFonts w:ascii="Times New Roman" w:hAnsi="Times New Roman"/>
                <w:noProof/>
              </w:rPr>
              <w:t>n</w:t>
            </w:r>
            <w:r w:rsidRPr="00237AA0">
              <w:rPr>
                <w:rFonts w:ascii="Times New Roman" w:hAnsi="Times New Roman"/>
                <w:noProof/>
              </w:rPr>
              <w:t>cționare, scheme echivalente, încercări de funcționare, regimuri de funcționare, metode de reglare a t</w:t>
            </w:r>
            <w:r w:rsidR="005D4CAF">
              <w:rPr>
                <w:rFonts w:ascii="Times New Roman" w:hAnsi="Times New Roman"/>
                <w:noProof/>
              </w:rPr>
              <w:t>urației, caracteristica mecanică</w:t>
            </w:r>
            <w:r w:rsidRPr="00237AA0">
              <w:rPr>
                <w:rFonts w:ascii="Times New Roman" w:hAnsi="Times New Roman"/>
                <w:noProof/>
              </w:rPr>
              <w:t>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Mașina sincronă: construcție, principiul de fu</w:t>
            </w:r>
            <w:r w:rsidR="005D4CAF">
              <w:rPr>
                <w:rFonts w:ascii="Times New Roman" w:hAnsi="Times New Roman"/>
                <w:noProof/>
              </w:rPr>
              <w:t>n</w:t>
            </w:r>
            <w:r w:rsidRPr="00237AA0">
              <w:rPr>
                <w:rFonts w:ascii="Times New Roman" w:hAnsi="Times New Roman"/>
                <w:noProof/>
              </w:rPr>
              <w:t>cționare, scheme echivalente, încercări de funcționare, regimuri de funcționare, sincronizarea cu rețeaua.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</w:rPr>
            </w:pPr>
            <w:r w:rsidRPr="00237AA0">
              <w:rPr>
                <w:rFonts w:ascii="Times New Roman" w:hAnsi="Times New Roman"/>
                <w:noProof/>
              </w:rPr>
              <w:t>Mașina de curent continuu: construcție, principiul de fu</w:t>
            </w:r>
            <w:r w:rsidR="005D4CAF">
              <w:rPr>
                <w:rFonts w:ascii="Times New Roman" w:hAnsi="Times New Roman"/>
                <w:noProof/>
              </w:rPr>
              <w:t>n</w:t>
            </w:r>
            <w:r w:rsidRPr="00237AA0">
              <w:rPr>
                <w:rFonts w:ascii="Times New Roman" w:hAnsi="Times New Roman"/>
                <w:noProof/>
              </w:rPr>
              <w:t>cționare, regimuri de funcționare.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37AA0">
              <w:rPr>
                <w:rFonts w:ascii="Times New Roman" w:hAnsi="Times New Roman"/>
              </w:rPr>
              <w:t>Studiul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rețelelor</w:t>
            </w:r>
            <w:proofErr w:type="spellEnd"/>
            <w:r w:rsidRPr="00237AA0">
              <w:rPr>
                <w:rFonts w:ascii="Times New Roman" w:hAnsi="Times New Roman"/>
              </w:rPr>
              <w:t xml:space="preserve"> de </w:t>
            </w:r>
            <w:proofErr w:type="spellStart"/>
            <w:r w:rsidRPr="00237AA0">
              <w:rPr>
                <w:rFonts w:ascii="Times New Roman" w:hAnsi="Times New Roman"/>
              </w:rPr>
              <w:t>comunicație</w:t>
            </w:r>
            <w:proofErr w:type="spellEnd"/>
            <w:r w:rsidRPr="00237AA0">
              <w:rPr>
                <w:rFonts w:ascii="Times New Roman" w:hAnsi="Times New Roman"/>
              </w:rPr>
              <w:t xml:space="preserve"> din </w:t>
            </w:r>
            <w:proofErr w:type="spellStart"/>
            <w:r w:rsidRPr="00237AA0">
              <w:rPr>
                <w:rFonts w:ascii="Times New Roman" w:hAnsi="Times New Roman"/>
              </w:rPr>
              <w:t>construcția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autovehiculelor</w:t>
            </w:r>
            <w:proofErr w:type="spellEnd"/>
            <w:r w:rsidRPr="00237AA0">
              <w:rPr>
                <w:rFonts w:ascii="Times New Roman" w:hAnsi="Times New Roman"/>
              </w:rPr>
              <w:t>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37AA0">
              <w:rPr>
                <w:rFonts w:ascii="Times New Roman" w:hAnsi="Times New Roman"/>
              </w:rPr>
              <w:t>Senzori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utilizați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în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construcția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autovehiculelor</w:t>
            </w:r>
            <w:proofErr w:type="spellEnd"/>
            <w:r w:rsidRPr="00237AA0">
              <w:rPr>
                <w:rFonts w:ascii="Times New Roman" w:hAnsi="Times New Roman"/>
              </w:rPr>
              <w:t>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37AA0">
              <w:rPr>
                <w:rFonts w:ascii="Times New Roman" w:hAnsi="Times New Roman"/>
              </w:rPr>
              <w:t>Studiul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sistemului</w:t>
            </w:r>
            <w:proofErr w:type="spellEnd"/>
            <w:r w:rsidRPr="00237AA0">
              <w:rPr>
                <w:rFonts w:ascii="Times New Roman" w:hAnsi="Times New Roman"/>
              </w:rPr>
              <w:t xml:space="preserve"> de airbag din </w:t>
            </w:r>
            <w:proofErr w:type="spellStart"/>
            <w:r w:rsidRPr="00237AA0">
              <w:rPr>
                <w:rFonts w:ascii="Times New Roman" w:hAnsi="Times New Roman"/>
              </w:rPr>
              <w:t>componența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autovehiculelor</w:t>
            </w:r>
            <w:proofErr w:type="spellEnd"/>
            <w:r w:rsidRPr="00237AA0">
              <w:rPr>
                <w:rFonts w:ascii="Times New Roman" w:hAnsi="Times New Roman"/>
              </w:rPr>
              <w:t>.</w:t>
            </w:r>
          </w:p>
          <w:p w:rsidR="00237AA0" w:rsidRPr="00237AA0" w:rsidRDefault="00237AA0" w:rsidP="00237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37AA0">
              <w:rPr>
                <w:rFonts w:ascii="Times New Roman" w:hAnsi="Times New Roman"/>
              </w:rPr>
              <w:t>Managementul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motorului</w:t>
            </w:r>
            <w:proofErr w:type="spellEnd"/>
            <w:r w:rsidRPr="00237AA0">
              <w:rPr>
                <w:rFonts w:ascii="Times New Roman" w:hAnsi="Times New Roman"/>
              </w:rPr>
              <w:t xml:space="preserve"> </w:t>
            </w:r>
            <w:proofErr w:type="spellStart"/>
            <w:r w:rsidRPr="00237AA0">
              <w:rPr>
                <w:rFonts w:ascii="Times New Roman" w:hAnsi="Times New Roman"/>
              </w:rPr>
              <w:t>termic</w:t>
            </w:r>
            <w:proofErr w:type="spellEnd"/>
            <w:r w:rsidRPr="00237AA0">
              <w:rPr>
                <w:rFonts w:ascii="Times New Roman" w:hAnsi="Times New Roman"/>
              </w:rPr>
              <w:t>.</w:t>
            </w:r>
          </w:p>
          <w:p w:rsidR="00237AA0" w:rsidRDefault="00237AA0" w:rsidP="00237AA0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noProof/>
              </w:rPr>
            </w:pPr>
            <w:r w:rsidRPr="005240C9">
              <w:rPr>
                <w:rFonts w:ascii="Times New Roman" w:eastAsia="Calibri" w:hAnsi="Times New Roman"/>
                <w:noProof/>
              </w:rPr>
              <w:t>I7/2011: Normativ pr</w:t>
            </w:r>
            <w:r w:rsidR="004C0FE0">
              <w:rPr>
                <w:rFonts w:ascii="Times New Roman" w:eastAsia="Calibri" w:hAnsi="Times New Roman"/>
                <w:noProof/>
              </w:rPr>
              <w:t>ivind proiectarea, execuț</w:t>
            </w:r>
            <w:r w:rsidRPr="005240C9">
              <w:rPr>
                <w:rFonts w:ascii="Times New Roman" w:eastAsia="Calibri" w:hAnsi="Times New Roman"/>
                <w:noProof/>
              </w:rPr>
              <w:t xml:space="preserve">ia </w:t>
            </w:r>
            <w:r w:rsidR="008D74E7">
              <w:rPr>
                <w:rFonts w:ascii="Times New Roman" w:eastAsia="Calibri" w:hAnsi="Times New Roman"/>
                <w:noProof/>
              </w:rPr>
              <w:t>ș</w:t>
            </w:r>
            <w:r w:rsidRPr="005240C9">
              <w:rPr>
                <w:rFonts w:ascii="Times New Roman" w:eastAsia="Calibri" w:hAnsi="Times New Roman"/>
                <w:noProof/>
              </w:rPr>
              <w:t>i exploatarea  instala</w:t>
            </w:r>
            <w:r w:rsidR="008D74E7">
              <w:rPr>
                <w:rFonts w:ascii="Times New Roman" w:eastAsia="Calibri" w:hAnsi="Times New Roman"/>
                <w:noProof/>
              </w:rPr>
              <w:t>țiilor electrice aferente clă</w:t>
            </w:r>
            <w:r w:rsidRPr="005240C9">
              <w:rPr>
                <w:rFonts w:ascii="Times New Roman" w:eastAsia="Calibri" w:hAnsi="Times New Roman"/>
                <w:noProof/>
              </w:rPr>
              <w:t>dirilor, Ed. Arel</w:t>
            </w:r>
            <w:r w:rsidR="008D74E7">
              <w:rPr>
                <w:rFonts w:ascii="Times New Roman" w:eastAsia="Calibri" w:hAnsi="Times New Roman"/>
                <w:noProof/>
              </w:rPr>
              <w:t>, 2011</w:t>
            </w:r>
            <w:r w:rsidRPr="005240C9">
              <w:rPr>
                <w:rFonts w:ascii="Times New Roman" w:eastAsia="Calibri" w:hAnsi="Times New Roman"/>
                <w:noProof/>
              </w:rPr>
              <w:t>.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eastAsia="Calibri" w:hAnsi="Times New Roman"/>
                <w:noProof/>
              </w:rPr>
            </w:pPr>
            <w:r w:rsidRPr="005240C9">
              <w:rPr>
                <w:rFonts w:ascii="Times New Roman" w:eastAsia="Calibri" w:hAnsi="Times New Roman"/>
                <w:noProof/>
              </w:rPr>
              <w:t>Mira N., s.a., Manual de Instala</w:t>
            </w:r>
            <w:r w:rsidR="004C0FE0">
              <w:rPr>
                <w:rFonts w:ascii="Times New Roman" w:eastAsia="Calibri" w:hAnsi="Times New Roman"/>
                <w:noProof/>
              </w:rPr>
              <w:t>ț</w:t>
            </w:r>
            <w:r w:rsidRPr="005240C9">
              <w:rPr>
                <w:rFonts w:ascii="Times New Roman" w:eastAsia="Calibri" w:hAnsi="Times New Roman"/>
                <w:noProof/>
              </w:rPr>
              <w:t xml:space="preserve">ii Electrice, </w:t>
            </w:r>
            <w:r w:rsidR="004C0FE0">
              <w:rPr>
                <w:rFonts w:ascii="Times New Roman" w:eastAsia="Calibri" w:hAnsi="Times New Roman"/>
                <w:noProof/>
              </w:rPr>
              <w:t>Asociația Inginerilor de Instalații din România, Ed. Artenco Bucureș</w:t>
            </w:r>
            <w:r w:rsidRPr="005240C9">
              <w:rPr>
                <w:rFonts w:ascii="Times New Roman" w:eastAsia="Calibri" w:hAnsi="Times New Roman"/>
                <w:noProof/>
              </w:rPr>
              <w:t>ti, 2010</w:t>
            </w:r>
            <w:r w:rsidRPr="005240C9">
              <w:rPr>
                <w:rFonts w:ascii="Times New Roman" w:hAnsi="Times New Roman"/>
                <w:noProof/>
              </w:rPr>
              <w:t>;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noProof/>
              </w:rPr>
            </w:pPr>
            <w:r w:rsidRPr="005240C9">
              <w:rPr>
                <w:rFonts w:ascii="Times New Roman" w:hAnsi="Times New Roman"/>
                <w:noProof/>
              </w:rPr>
              <w:t>Cilinghir V., Alimentarea cu energie electric</w:t>
            </w:r>
            <w:r w:rsidR="004C0FE0">
              <w:rPr>
                <w:rFonts w:ascii="Times New Roman" w:hAnsi="Times New Roman"/>
                <w:noProof/>
              </w:rPr>
              <w:t>ă a î</w:t>
            </w:r>
            <w:r w:rsidRPr="005240C9">
              <w:rPr>
                <w:rFonts w:ascii="Times New Roman" w:hAnsi="Times New Roman"/>
                <w:noProof/>
              </w:rPr>
              <w:t>ntreprinderilor</w:t>
            </w:r>
            <w:r w:rsidR="004C0FE0">
              <w:rPr>
                <w:rFonts w:ascii="Times New Roman" w:hAnsi="Times New Roman"/>
                <w:noProof/>
              </w:rPr>
              <w:t>, vol.1, Ed. Universității Transilvania din Braș</w:t>
            </w:r>
            <w:r w:rsidRPr="005240C9">
              <w:rPr>
                <w:rFonts w:ascii="Times New Roman" w:hAnsi="Times New Roman"/>
                <w:noProof/>
              </w:rPr>
              <w:t>ov, 2000.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noProof/>
              </w:rPr>
            </w:pPr>
            <w:r w:rsidRPr="005240C9">
              <w:rPr>
                <w:rFonts w:ascii="Times New Roman" w:hAnsi="Times New Roman"/>
                <w:noProof/>
              </w:rPr>
              <w:t>Cilinghir V., Alimentarea cu energie electric</w:t>
            </w:r>
            <w:r w:rsidR="004C0FE0">
              <w:rPr>
                <w:rFonts w:ascii="Times New Roman" w:hAnsi="Times New Roman"/>
                <w:noProof/>
              </w:rPr>
              <w:t>ă a î</w:t>
            </w:r>
            <w:r w:rsidRPr="005240C9">
              <w:rPr>
                <w:rFonts w:ascii="Times New Roman" w:hAnsi="Times New Roman"/>
                <w:noProof/>
              </w:rPr>
              <w:t>ntreprinderilor</w:t>
            </w:r>
            <w:r w:rsidR="004C0FE0">
              <w:rPr>
                <w:rFonts w:ascii="Times New Roman" w:hAnsi="Times New Roman"/>
                <w:noProof/>
              </w:rPr>
              <w:t>, vol.2, Ed. Universităț</w:t>
            </w:r>
            <w:r w:rsidRPr="005240C9">
              <w:rPr>
                <w:rFonts w:ascii="Times New Roman" w:hAnsi="Times New Roman"/>
                <w:noProof/>
              </w:rPr>
              <w:t>ii Transilvania din Bra</w:t>
            </w:r>
            <w:r w:rsidR="004C0FE0">
              <w:rPr>
                <w:rFonts w:ascii="Times New Roman" w:hAnsi="Times New Roman"/>
                <w:noProof/>
              </w:rPr>
              <w:t>ș</w:t>
            </w:r>
            <w:r w:rsidRPr="005240C9">
              <w:rPr>
                <w:rFonts w:ascii="Times New Roman" w:hAnsi="Times New Roman"/>
                <w:noProof/>
              </w:rPr>
              <w:t>ov, 2002.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noProof/>
              </w:rPr>
            </w:pPr>
            <w:r w:rsidRPr="005240C9">
              <w:rPr>
                <w:rFonts w:ascii="Times New Roman" w:eastAsia="Calibri" w:hAnsi="Times New Roman"/>
                <w:noProof/>
              </w:rPr>
              <w:t>Schneider Electric, Manualul Instalațiilor Electrice, 2007.</w:t>
            </w:r>
          </w:p>
          <w:p w:rsidR="005D4CAF" w:rsidRPr="005D4CAF" w:rsidRDefault="004C0FE0" w:rsidP="005240C9">
            <w:pPr>
              <w:pStyle w:val="Default"/>
              <w:numPr>
                <w:ilvl w:val="0"/>
                <w:numId w:val="10"/>
              </w:numPr>
              <w:jc w:val="both"/>
            </w:pPr>
            <w:r>
              <w:t>Simion A., Maș</w:t>
            </w:r>
            <w:r w:rsidR="005D4CAF" w:rsidRPr="005D4CAF">
              <w:t>ini electrice, Vol. 1</w:t>
            </w:r>
            <w:r w:rsidR="00EB72AF">
              <w:t>: Transformatoare electrice, Iaș</w:t>
            </w:r>
            <w:r w:rsidR="005D4CAF" w:rsidRPr="005D4CAF">
              <w:t xml:space="preserve">i, PIM, 2012. </w:t>
            </w:r>
          </w:p>
          <w:p w:rsidR="005D4CAF" w:rsidRPr="005D4CAF" w:rsidRDefault="004C0FE0" w:rsidP="005240C9">
            <w:pPr>
              <w:pStyle w:val="Default"/>
              <w:numPr>
                <w:ilvl w:val="0"/>
                <w:numId w:val="10"/>
              </w:numPr>
              <w:jc w:val="both"/>
            </w:pPr>
            <w:r>
              <w:t>Simion A., Maș</w:t>
            </w:r>
            <w:r w:rsidR="00EB72AF">
              <w:t>ini electrice, Vol. 3: Maș</w:t>
            </w:r>
            <w:r w:rsidR="005D4CAF" w:rsidRPr="005D4CAF">
              <w:t>ina asincron</w:t>
            </w:r>
            <w:r w:rsidR="00EB72AF">
              <w:t>ă</w:t>
            </w:r>
            <w:r w:rsidR="005D4CAF" w:rsidRPr="005D4CAF">
              <w:t>, Ia</w:t>
            </w:r>
            <w:r w:rsidR="00EB72AF">
              <w:t>ș</w:t>
            </w:r>
            <w:r w:rsidR="005D4CAF" w:rsidRPr="005D4CAF">
              <w:t xml:space="preserve">i, PIM, 2012. </w:t>
            </w:r>
          </w:p>
          <w:p w:rsidR="005D4CAF" w:rsidRPr="005D4CAF" w:rsidRDefault="005D4CAF" w:rsidP="005240C9">
            <w:pPr>
              <w:pStyle w:val="Default"/>
              <w:numPr>
                <w:ilvl w:val="0"/>
                <w:numId w:val="10"/>
              </w:numPr>
              <w:jc w:val="both"/>
            </w:pPr>
            <w:r w:rsidRPr="005D4CAF">
              <w:lastRenderedPageBreak/>
              <w:t xml:space="preserve">I.Peter. </w:t>
            </w:r>
            <w:r w:rsidR="004C0FE0">
              <w:t>Mașini electrice. Maș</w:t>
            </w:r>
            <w:r w:rsidRPr="005D4CAF">
              <w:t>ina sincron</w:t>
            </w:r>
            <w:r w:rsidR="004C0FE0">
              <w:t>ă</w:t>
            </w:r>
            <w:r w:rsidRPr="005D4CAF">
              <w:t xml:space="preserve">. </w:t>
            </w:r>
            <w:r w:rsidR="004C0FE0">
              <w:t>Maș</w:t>
            </w:r>
            <w:r w:rsidRPr="005D4CAF">
              <w:t xml:space="preserve">ina de curent continuu.Universitatea </w:t>
            </w:r>
            <w:r w:rsidRPr="005D4CAF">
              <w:rPr>
                <w:i/>
              </w:rPr>
              <w:t>Transilvania</w:t>
            </w:r>
            <w:r w:rsidRPr="005D4CAF">
              <w:t xml:space="preserve"> din Brașov,</w:t>
            </w:r>
            <w:r w:rsidR="004C0FE0">
              <w:t xml:space="preserve"> </w:t>
            </w:r>
            <w:r w:rsidRPr="005D4CAF">
              <w:t xml:space="preserve">2013. 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5240C9">
              <w:rPr>
                <w:rFonts w:ascii="Times New Roman" w:hAnsi="Times New Roman"/>
                <w:lang w:val="en-GB"/>
              </w:rPr>
              <w:t>Iulian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 xml:space="preserve">, L. I. </w:t>
            </w:r>
            <w:proofErr w:type="spellStart"/>
            <w:r w:rsidRPr="005240C9">
              <w:rPr>
                <w:rFonts w:ascii="Times New Roman" w:hAnsi="Times New Roman"/>
                <w:lang w:val="en-GB"/>
              </w:rPr>
              <w:t>Automobilul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 xml:space="preserve"> electric, </w:t>
            </w:r>
            <w:proofErr w:type="spellStart"/>
            <w:r w:rsidRPr="005240C9">
              <w:rPr>
                <w:rFonts w:ascii="Times New Roman" w:hAnsi="Times New Roman"/>
                <w:lang w:val="en-GB"/>
              </w:rPr>
              <w:t>Editura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240C9">
              <w:rPr>
                <w:rFonts w:ascii="Times New Roman" w:hAnsi="Times New Roman"/>
                <w:lang w:val="en-GB"/>
              </w:rPr>
              <w:t>Lux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240C9">
              <w:rPr>
                <w:rFonts w:ascii="Times New Roman" w:hAnsi="Times New Roman"/>
                <w:lang w:val="en-GB"/>
              </w:rPr>
              <w:t>Libris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5240C9">
              <w:rPr>
                <w:rFonts w:ascii="Times New Roman" w:hAnsi="Times New Roman"/>
                <w:lang w:val="en-GB"/>
              </w:rPr>
              <w:t>Braşov</w:t>
            </w:r>
            <w:proofErr w:type="spellEnd"/>
            <w:r w:rsidRPr="005240C9">
              <w:rPr>
                <w:rFonts w:ascii="Times New Roman" w:hAnsi="Times New Roman"/>
                <w:lang w:val="en-GB"/>
              </w:rPr>
              <w:t>, 2003.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5240C9">
              <w:rPr>
                <w:rFonts w:ascii="Times New Roman" w:hAnsi="Times New Roman"/>
              </w:rPr>
              <w:t>V.A.W.Hillier</w:t>
            </w:r>
            <w:proofErr w:type="spellEnd"/>
            <w:r w:rsidRPr="005240C9">
              <w:rPr>
                <w:rFonts w:ascii="Times New Roman" w:hAnsi="Times New Roman"/>
              </w:rPr>
              <w:t>, Fundame</w:t>
            </w:r>
            <w:r w:rsidR="004C0FE0">
              <w:rPr>
                <w:rFonts w:ascii="Times New Roman" w:hAnsi="Times New Roman"/>
              </w:rPr>
              <w:t>ntals of Automotive electronics</w:t>
            </w:r>
            <w:r w:rsidRPr="005240C9">
              <w:rPr>
                <w:rFonts w:ascii="Times New Roman" w:hAnsi="Times New Roman"/>
              </w:rPr>
              <w:t xml:space="preserve">, Stanley </w:t>
            </w:r>
            <w:proofErr w:type="spellStart"/>
            <w:r w:rsidRPr="005240C9">
              <w:rPr>
                <w:rFonts w:ascii="Times New Roman" w:hAnsi="Times New Roman"/>
              </w:rPr>
              <w:t>Thornes</w:t>
            </w:r>
            <w:proofErr w:type="spellEnd"/>
            <w:r w:rsidRPr="005240C9">
              <w:rPr>
                <w:rFonts w:ascii="Times New Roman" w:hAnsi="Times New Roman"/>
              </w:rPr>
              <w:t xml:space="preserve"> (Publishers)</w:t>
            </w:r>
            <w:r w:rsidR="004C0FE0">
              <w:rPr>
                <w:rFonts w:ascii="Times New Roman" w:hAnsi="Times New Roman"/>
              </w:rPr>
              <w:t xml:space="preserve"> </w:t>
            </w:r>
            <w:r w:rsidRPr="005240C9">
              <w:rPr>
                <w:rFonts w:ascii="Times New Roman" w:hAnsi="Times New Roman"/>
              </w:rPr>
              <w:t>LTD, 1993.</w:t>
            </w:r>
          </w:p>
          <w:p w:rsidR="005D4CAF" w:rsidRPr="005240C9" w:rsidRDefault="005D4CAF" w:rsidP="005240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5240C9">
              <w:rPr>
                <w:rFonts w:ascii="Times New Roman" w:hAnsi="Times New Roman"/>
              </w:rPr>
              <w:t>Danciu</w:t>
            </w:r>
            <w:proofErr w:type="spellEnd"/>
            <w:r w:rsidRPr="005240C9">
              <w:rPr>
                <w:rFonts w:ascii="Times New Roman" w:hAnsi="Times New Roman"/>
              </w:rPr>
              <w:t xml:space="preserve">, G., </w:t>
            </w:r>
            <w:proofErr w:type="spellStart"/>
            <w:r w:rsidRPr="005240C9">
              <w:rPr>
                <w:rFonts w:ascii="Times New Roman" w:hAnsi="Times New Roman"/>
              </w:rPr>
              <w:t>Echipam</w:t>
            </w:r>
            <w:r w:rsidR="004C0FE0">
              <w:rPr>
                <w:rFonts w:ascii="Times New Roman" w:hAnsi="Times New Roman"/>
              </w:rPr>
              <w:t>ent</w:t>
            </w:r>
            <w:proofErr w:type="spellEnd"/>
            <w:r w:rsidR="004C0FE0">
              <w:rPr>
                <w:rFonts w:ascii="Times New Roman" w:hAnsi="Times New Roman"/>
              </w:rPr>
              <w:t xml:space="preserve"> electric </w:t>
            </w:r>
            <w:proofErr w:type="spellStart"/>
            <w:r w:rsidR="004C0FE0">
              <w:rPr>
                <w:rFonts w:ascii="Times New Roman" w:hAnsi="Times New Roman"/>
              </w:rPr>
              <w:t>ș</w:t>
            </w:r>
            <w:r w:rsidRPr="005240C9">
              <w:rPr>
                <w:rFonts w:ascii="Times New Roman" w:hAnsi="Times New Roman"/>
              </w:rPr>
              <w:t>i</w:t>
            </w:r>
            <w:proofErr w:type="spellEnd"/>
            <w:r w:rsidRPr="005240C9">
              <w:rPr>
                <w:rFonts w:ascii="Times New Roman" w:hAnsi="Times New Roman"/>
              </w:rPr>
              <w:t xml:space="preserve"> electronic auto, Ed. Matrix Rom, 1999.</w:t>
            </w:r>
          </w:p>
          <w:p w:rsidR="00D60EAC" w:rsidRPr="005D4CAF" w:rsidRDefault="00D60EAC" w:rsidP="005D4CAF">
            <w:pPr>
              <w:ind w:left="598" w:hanging="283"/>
              <w:rPr>
                <w:rFonts w:ascii="Times New Roman" w:hAnsi="Times New Roman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5240C9" w:rsidP="005240C9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15 septembrie 2016,</w:t>
            </w:r>
            <w:r w:rsidR="00D60EAC">
              <w:rPr>
                <w:rFonts w:ascii="Cambria" w:hAnsi="Cambria"/>
                <w:b/>
                <w:lang w:val="ro-RO"/>
              </w:rPr>
              <w:t xml:space="preserve"> ora</w:t>
            </w:r>
            <w:r>
              <w:rPr>
                <w:rFonts w:ascii="Cambria" w:hAnsi="Cambria"/>
                <w:b/>
                <w:lang w:val="ro-RO"/>
              </w:rPr>
              <w:t xml:space="preserve"> 10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5240C9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5240C9">
              <w:rPr>
                <w:rFonts w:ascii="Cambria" w:hAnsi="Cambria"/>
                <w:b/>
                <w:lang w:val="ro-RO"/>
              </w:rPr>
              <w:t>N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5240C9">
              <w:rPr>
                <w:rFonts w:ascii="Cambria" w:hAnsi="Cambria"/>
                <w:b/>
                <w:lang w:val="ro-RO"/>
              </w:rPr>
              <w:t xml:space="preserve">Strada Politehnicii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5240C9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5240C9">
              <w:rPr>
                <w:rFonts w:ascii="Cambria" w:hAnsi="Cambria"/>
                <w:b/>
                <w:lang w:val="ro-RO"/>
              </w:rPr>
              <w:t>NP18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08E4"/>
    <w:multiLevelType w:val="hybridMultilevel"/>
    <w:tmpl w:val="82824A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21D3"/>
    <w:multiLevelType w:val="hybridMultilevel"/>
    <w:tmpl w:val="B2E224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293258"/>
    <w:multiLevelType w:val="hybridMultilevel"/>
    <w:tmpl w:val="BA1C5F26"/>
    <w:lvl w:ilvl="0" w:tplc="5C0A77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A17DC"/>
    <w:multiLevelType w:val="hybridMultilevel"/>
    <w:tmpl w:val="24E26EC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585E74"/>
    <w:multiLevelType w:val="hybridMultilevel"/>
    <w:tmpl w:val="C9E4E8A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EA82132"/>
    <w:multiLevelType w:val="hybridMultilevel"/>
    <w:tmpl w:val="817CE176"/>
    <w:lvl w:ilvl="0" w:tplc="5C0A77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9C1D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D0E5D"/>
    <w:multiLevelType w:val="hybridMultilevel"/>
    <w:tmpl w:val="5A2A9996"/>
    <w:lvl w:ilvl="0" w:tplc="5C0A77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F6453"/>
    <w:multiLevelType w:val="hybridMultilevel"/>
    <w:tmpl w:val="632E5C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2AB2B0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1D716A"/>
    <w:multiLevelType w:val="hybridMultilevel"/>
    <w:tmpl w:val="8BF016E8"/>
    <w:lvl w:ilvl="0" w:tplc="5C0A77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237AA0"/>
    <w:rsid w:val="002C33BE"/>
    <w:rsid w:val="004945BD"/>
    <w:rsid w:val="004C0FE0"/>
    <w:rsid w:val="005240C9"/>
    <w:rsid w:val="005D4CAF"/>
    <w:rsid w:val="007A10C3"/>
    <w:rsid w:val="008D74E7"/>
    <w:rsid w:val="009C167C"/>
    <w:rsid w:val="00A80334"/>
    <w:rsid w:val="00A86D47"/>
    <w:rsid w:val="00B2347D"/>
    <w:rsid w:val="00CD2E7A"/>
    <w:rsid w:val="00D60EAC"/>
    <w:rsid w:val="00E52A9E"/>
    <w:rsid w:val="00EB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AA0"/>
    <w:pPr>
      <w:ind w:left="720"/>
      <w:contextualSpacing/>
    </w:pPr>
  </w:style>
  <w:style w:type="paragraph" w:customStyle="1" w:styleId="Default">
    <w:name w:val="Default"/>
    <w:rsid w:val="005D4CA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D4C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CAF"/>
    <w:pPr>
      <w:spacing w:after="200"/>
    </w:pPr>
    <w:rPr>
      <w:rFonts w:asciiTheme="minorHAnsi" w:eastAsiaTheme="minorHAnsi" w:hAnsiTheme="minorHAnsi" w:cstheme="minorBidi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CAF"/>
    <w:rPr>
      <w:rFonts w:asciiTheme="minorHAnsi" w:eastAsiaTheme="minorHAnsi" w:hAnsiTheme="minorHAnsi" w:cstheme="minorBidi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CA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502ED-02EC-49C5-969B-8DF2140F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433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luminita.clotea</cp:lastModifiedBy>
  <cp:revision>6</cp:revision>
  <dcterms:created xsi:type="dcterms:W3CDTF">2016-05-18T13:49:00Z</dcterms:created>
  <dcterms:modified xsi:type="dcterms:W3CDTF">2016-05-18T14:06:00Z</dcterms:modified>
</cp:coreProperties>
</file>