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46" w:type="dxa"/>
        <w:jc w:val="center"/>
        <w:tblLook w:val="04A0" w:firstRow="1" w:lastRow="0" w:firstColumn="1" w:lastColumn="0" w:noHBand="0" w:noVBand="1"/>
      </w:tblPr>
      <w:tblGrid>
        <w:gridCol w:w="7819"/>
        <w:gridCol w:w="3927"/>
      </w:tblGrid>
      <w:tr w:rsidR="00D60EAC" w:rsidRPr="00867CDD" w:rsidTr="003260E7">
        <w:trPr>
          <w:trHeight w:val="1155"/>
          <w:jc w:val="center"/>
        </w:trPr>
        <w:tc>
          <w:tcPr>
            <w:tcW w:w="7819" w:type="dxa"/>
            <w:tcBorders>
              <w:bottom w:val="single" w:sz="12" w:space="0" w:color="FFFFFF"/>
            </w:tcBorders>
            <w:shd w:val="clear" w:color="auto" w:fill="F2730A"/>
          </w:tcPr>
          <w:p w:rsidR="00E32D2C" w:rsidRDefault="00D60EAC" w:rsidP="00E32D2C">
            <w:pPr>
              <w:ind w:right="-1108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  <w:r w:rsidR="00E32D2C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de Științe Economice și Administrarea Afacerilor</w:t>
            </w:r>
          </w:p>
          <w:p w:rsidR="00D60EAC" w:rsidRPr="00867CDD" w:rsidRDefault="00D60EAC" w:rsidP="00E32D2C">
            <w:pPr>
              <w:tabs>
                <w:tab w:val="left" w:pos="5868"/>
              </w:tabs>
              <w:ind w:right="-3092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  <w:r w:rsidR="00E32D2C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de Management și Informatică Economică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  <w:r w:rsidR="00E32D2C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: lector universitar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  <w:r w:rsidR="00E32D2C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: 31</w:t>
            </w:r>
          </w:p>
        </w:tc>
        <w:tc>
          <w:tcPr>
            <w:tcW w:w="3927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E32D2C">
            <w:pPr>
              <w:ind w:left="3585" w:firstLine="709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</w:p>
        </w:tc>
      </w:tr>
      <w:tr w:rsidR="00D60EAC" w:rsidRPr="00867CDD" w:rsidTr="00E32D2C">
        <w:trPr>
          <w:trHeight w:val="1068"/>
          <w:jc w:val="center"/>
        </w:trPr>
        <w:tc>
          <w:tcPr>
            <w:tcW w:w="11746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E32D2C">
        <w:trPr>
          <w:jc w:val="center"/>
        </w:trPr>
        <w:tc>
          <w:tcPr>
            <w:tcW w:w="11746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E32D2C">
              <w:rPr>
                <w:rFonts w:ascii="Cambria" w:hAnsi="Cambria"/>
                <w:b/>
                <w:lang w:val="ro-RO"/>
              </w:rPr>
              <w:t>Prezentarea celor mai semnificative rezultate profesionale anterioare</w:t>
            </w:r>
          </w:p>
          <w:p w:rsidR="00D60EAC" w:rsidRDefault="00E32D2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2. Prezentarea planului</w:t>
            </w:r>
            <w:r w:rsidR="00DE5B08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de dezvoltare a carierei  universitare</w:t>
            </w:r>
          </w:p>
          <w:p w:rsidR="00D60EAC" w:rsidRPr="00867CDD" w:rsidRDefault="00E32D2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3260E7">
              <w:rPr>
                <w:rFonts w:ascii="Cambria" w:hAnsi="Cambria"/>
                <w:b/>
                <w:lang w:val="ro-RO"/>
              </w:rPr>
              <w:t>Paradigmele TQM. Analiză comparativă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200C14" w:rsidRPr="00857BF2" w:rsidRDefault="00280086" w:rsidP="0078014B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65350D">
              <w:rPr>
                <w:rFonts w:asciiTheme="minorHAnsi" w:hAnsiTheme="minorHAnsi"/>
                <w:lang w:val="ro-RO"/>
              </w:rPr>
              <w:t>POPESCU, Maria. Managementul calităţii. Braşov, Editura Universităţii Transilvania, 2010, ISBN 978-973-598-819-7</w:t>
            </w:r>
          </w:p>
          <w:p w:rsidR="00857BF2" w:rsidRPr="00857BF2" w:rsidRDefault="00857BF2" w:rsidP="00857BF2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857BF2">
              <w:rPr>
                <w:rFonts w:asciiTheme="minorHAnsi" w:hAnsiTheme="minorHAnsi"/>
                <w:lang w:val="ro-RO"/>
              </w:rPr>
              <w:t>POPESCU, Maria. Managementul calităţii totale. Braşov, Editura Universităţii Transilvania, 2013, ISBN 978-606-19-0305-4</w:t>
            </w:r>
            <w:r w:rsidRPr="00857BF2">
              <w:rPr>
                <w:rFonts w:asciiTheme="minorHAnsi" w:hAnsiTheme="minorHAnsi"/>
              </w:rPr>
              <w:t xml:space="preserve">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494"/>
              <w:gridCol w:w="36"/>
            </w:tblGrid>
            <w:tr w:rsidR="0065350D" w:rsidRPr="0065350D" w:rsidTr="002119E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5350D" w:rsidRDefault="0065350D" w:rsidP="0065350D">
                  <w:pPr>
                    <w:pStyle w:val="Listparagraf"/>
                    <w:numPr>
                      <w:ilvl w:val="0"/>
                      <w:numId w:val="1"/>
                    </w:numPr>
                    <w:rPr>
                      <w:rFonts w:asciiTheme="minorHAnsi" w:hAnsiTheme="minorHAnsi"/>
                    </w:rPr>
                  </w:pPr>
                  <w:r w:rsidRPr="0065350D">
                    <w:rPr>
                      <w:rFonts w:asciiTheme="minorHAnsi" w:hAnsiTheme="minorHAnsi"/>
                      <w:lang w:val="ro-RO"/>
                    </w:rPr>
                    <w:t>OLARU, Marieta şi colectiv.</w:t>
                  </w:r>
                  <w:r w:rsidRPr="0065350D">
                    <w:rPr>
                      <w:rFonts w:asciiTheme="minorHAnsi" w:eastAsiaTheme="minorHAnsi" w:hAnsiTheme="minorHAnsi" w:cstheme="minorBidi"/>
                      <w:lang w:val="ro-RO"/>
                    </w:rPr>
                    <w:t xml:space="preserve"> </w:t>
                  </w:r>
                  <w:r w:rsidRPr="0065350D">
                    <w:rPr>
                      <w:rFonts w:asciiTheme="minorHAnsi" w:hAnsiTheme="minorHAnsi"/>
                      <w:lang w:val="ro-RO"/>
                    </w:rPr>
                    <w:t xml:space="preserve">Managementul calităţii : concepte şi principii de bază. Bucureşti, </w:t>
                  </w:r>
                  <w:r w:rsidRPr="0065350D">
                    <w:rPr>
                      <w:rFonts w:asciiTheme="minorHAnsi" w:hAnsiTheme="minorHAnsi"/>
                      <w:lang w:val="ro-RO" w:eastAsia="ro-RO"/>
                    </w:rPr>
                    <w:t xml:space="preserve">Editura ASE , 1999, </w:t>
                  </w:r>
                  <w:r w:rsidRPr="0065350D">
                    <w:rPr>
                      <w:rFonts w:asciiTheme="minorHAnsi" w:hAnsiTheme="minorHAnsi"/>
                    </w:rPr>
                    <w:t>ISBN 973-946-202-2</w:t>
                  </w:r>
                </w:p>
                <w:p w:rsidR="0078014B" w:rsidRPr="0078014B" w:rsidRDefault="0078014B" w:rsidP="0065350D">
                  <w:pPr>
                    <w:pStyle w:val="Listparagraf"/>
                    <w:numPr>
                      <w:ilvl w:val="0"/>
                      <w:numId w:val="1"/>
                    </w:numPr>
                    <w:rPr>
                      <w:rFonts w:asciiTheme="minorHAnsi" w:hAnsiTheme="minorHAnsi"/>
                    </w:rPr>
                  </w:pPr>
                  <w:r w:rsidRPr="0065350D">
                    <w:rPr>
                      <w:rFonts w:asciiTheme="minorHAnsi" w:hAnsiTheme="minorHAnsi"/>
                      <w:lang w:val="ro-RO"/>
                    </w:rPr>
                    <w:t>OLARU, Marieta şi colectiv. Tehnici şi instrumente utilizate în managementul calităţii. Bucureşti, Editura Economică, 2000, ISBN 973-590-256-7</w:t>
                  </w:r>
                </w:p>
                <w:p w:rsidR="0078014B" w:rsidRDefault="0078014B" w:rsidP="0078014B">
                  <w:pPr>
                    <w:pStyle w:val="Listparagraf"/>
                    <w:numPr>
                      <w:ilvl w:val="0"/>
                      <w:numId w:val="1"/>
                    </w:numPr>
                    <w:rPr>
                      <w:rFonts w:asciiTheme="minorHAnsi" w:hAnsiTheme="minorHAnsi"/>
                    </w:rPr>
                  </w:pPr>
                  <w:r w:rsidRPr="0078014B">
                    <w:rPr>
                      <w:rFonts w:asciiTheme="minorHAnsi" w:hAnsiTheme="minorHAnsi"/>
                    </w:rPr>
                    <w:t>GITLOW, Howard S. Quality Management Systems: A Practical Guide. CRC Press, USA, 2001, ISBN 1-574-44261-9</w:t>
                  </w:r>
                </w:p>
                <w:p w:rsidR="0078014B" w:rsidRPr="0078014B" w:rsidRDefault="0078014B" w:rsidP="0078014B">
                  <w:pPr>
                    <w:pStyle w:val="Listparagraf"/>
                    <w:numPr>
                      <w:ilvl w:val="0"/>
                      <w:numId w:val="1"/>
                    </w:numPr>
                    <w:rPr>
                      <w:rFonts w:asciiTheme="minorHAnsi" w:hAnsiTheme="minorHAnsi"/>
                    </w:rPr>
                  </w:pPr>
                  <w:r w:rsidRPr="0078014B">
                    <w:rPr>
                      <w:rFonts w:asciiTheme="minorHAnsi" w:hAnsiTheme="minorHAnsi"/>
                    </w:rPr>
                    <w:t xml:space="preserve">OAKLAND, John   S. Total   Quality Management:  </w:t>
                  </w:r>
                  <w:r w:rsidR="00B61269" w:rsidRPr="0078014B">
                    <w:rPr>
                      <w:rFonts w:asciiTheme="minorHAnsi" w:hAnsiTheme="minorHAnsi"/>
                    </w:rPr>
                    <w:t xml:space="preserve">Text </w:t>
                  </w:r>
                  <w:proofErr w:type="gramStart"/>
                  <w:r w:rsidR="00B61269" w:rsidRPr="0078014B">
                    <w:rPr>
                      <w:rFonts w:asciiTheme="minorHAnsi" w:hAnsiTheme="minorHAnsi"/>
                    </w:rPr>
                    <w:t>with</w:t>
                  </w:r>
                  <w:r w:rsidRPr="0078014B">
                    <w:rPr>
                      <w:rFonts w:asciiTheme="minorHAnsi" w:hAnsiTheme="minorHAnsi"/>
                    </w:rPr>
                    <w:t xml:space="preserve">  Cases</w:t>
                  </w:r>
                  <w:proofErr w:type="gramEnd"/>
                  <w:r w:rsidRPr="0078014B">
                    <w:rPr>
                      <w:rFonts w:asciiTheme="minorHAnsi" w:hAnsiTheme="minorHAnsi"/>
                    </w:rPr>
                    <w:t xml:space="preserve">,  3rd Edition. Elsevier  Butterworth-Heinemann,  UK,  2003, </w:t>
                  </w:r>
                  <w:r>
                    <w:rPr>
                      <w:rFonts w:asciiTheme="minorHAnsi" w:hAnsiTheme="minorHAnsi"/>
                    </w:rPr>
                    <w:t>ISBN 0-7506-5740-5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350D" w:rsidRPr="0065350D" w:rsidRDefault="0065350D" w:rsidP="0065350D">
                  <w:pPr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D60EAC" w:rsidRPr="00280086" w:rsidRDefault="00D60EAC" w:rsidP="0065350D">
            <w:pPr>
              <w:rPr>
                <w:rFonts w:asciiTheme="minorHAnsi" w:hAnsiTheme="minorHAnsi"/>
              </w:rPr>
            </w:pPr>
          </w:p>
        </w:tc>
      </w:tr>
      <w:tr w:rsidR="00D60EAC" w:rsidRPr="00867CDD" w:rsidTr="00E32D2C">
        <w:trPr>
          <w:jc w:val="center"/>
        </w:trPr>
        <w:tc>
          <w:tcPr>
            <w:tcW w:w="11746" w:type="dxa"/>
            <w:gridSpan w:val="2"/>
            <w:shd w:val="clear" w:color="auto" w:fill="EDF6F9"/>
          </w:tcPr>
          <w:p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280086" w:rsidRPr="00867CDD" w:rsidRDefault="00280086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280086" w:rsidRPr="00867CDD" w:rsidRDefault="00280086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3260E7">
        <w:trPr>
          <w:jc w:val="center"/>
        </w:trPr>
        <w:tc>
          <w:tcPr>
            <w:tcW w:w="7819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  <w:r w:rsidR="00927C22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                  17.09.2015, ora 9:</w:t>
            </w:r>
            <w:proofErr w:type="spellStart"/>
            <w:r w:rsidR="00927C22">
              <w:rPr>
                <w:rFonts w:ascii="Cambria" w:hAnsi="Cambria"/>
                <w:b/>
                <w:bCs/>
                <w:color w:val="000000"/>
                <w:lang w:val="ro-RO"/>
              </w:rPr>
              <w:t>oo</w:t>
            </w:r>
            <w:proofErr w:type="spellEnd"/>
          </w:p>
        </w:tc>
        <w:tc>
          <w:tcPr>
            <w:tcW w:w="3927" w:type="dxa"/>
            <w:shd w:val="clear" w:color="auto" w:fill="DAEEF3"/>
            <w:vAlign w:val="center"/>
          </w:tcPr>
          <w:p w:rsidR="00D60EAC" w:rsidRPr="00867CDD" w:rsidRDefault="00D60EAC" w:rsidP="00D60EAC">
            <w:pPr>
              <w:rPr>
                <w:rFonts w:ascii="Cambria" w:hAnsi="Cambria"/>
                <w:b/>
                <w:lang w:val="ro-RO"/>
              </w:rPr>
            </w:pPr>
            <w:bookmarkStart w:id="0" w:name="_GoBack"/>
            <w:bookmarkEnd w:id="0"/>
          </w:p>
        </w:tc>
      </w:tr>
      <w:tr w:rsidR="00D60EAC" w:rsidRPr="00867CDD" w:rsidTr="003260E7">
        <w:trPr>
          <w:jc w:val="center"/>
        </w:trPr>
        <w:tc>
          <w:tcPr>
            <w:tcW w:w="7819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  <w:r w:rsidR="00927C22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                            Corpul A, Strada Colina </w:t>
            </w:r>
            <w:proofErr w:type="spellStart"/>
            <w:r w:rsidR="00927C22">
              <w:rPr>
                <w:rFonts w:ascii="Cambria" w:hAnsi="Cambria"/>
                <w:b/>
                <w:bCs/>
                <w:color w:val="000000"/>
                <w:lang w:val="ro-RO"/>
              </w:rPr>
              <w:t>Unuversitatii</w:t>
            </w:r>
            <w:proofErr w:type="spellEnd"/>
            <w:r w:rsidR="00927C22">
              <w:rPr>
                <w:rFonts w:ascii="Cambria" w:hAnsi="Cambria"/>
                <w:b/>
                <w:bCs/>
                <w:color w:val="000000"/>
                <w:lang w:val="ro-RO"/>
              </w:rPr>
              <w:t>, Sala AV2</w:t>
            </w:r>
          </w:p>
        </w:tc>
        <w:tc>
          <w:tcPr>
            <w:tcW w:w="3927" w:type="dxa"/>
            <w:shd w:val="clear" w:color="auto" w:fill="EDF6F9"/>
            <w:vAlign w:val="center"/>
          </w:tcPr>
          <w:p w:rsidR="00D60EAC" w:rsidRPr="00867CDD" w:rsidRDefault="00D60EAC" w:rsidP="00DE2325">
            <w:pPr>
              <w:rPr>
                <w:rFonts w:ascii="Cambria" w:hAnsi="Cambria"/>
                <w:b/>
                <w:lang w:val="ro-RO"/>
              </w:rPr>
            </w:pP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AB5A3A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60EAC"/>
    <w:rsid w:val="001233EC"/>
    <w:rsid w:val="00200C14"/>
    <w:rsid w:val="00202D9F"/>
    <w:rsid w:val="00280086"/>
    <w:rsid w:val="002C33BE"/>
    <w:rsid w:val="003260E7"/>
    <w:rsid w:val="004945BD"/>
    <w:rsid w:val="0065350D"/>
    <w:rsid w:val="006D3389"/>
    <w:rsid w:val="0078014B"/>
    <w:rsid w:val="007A10C3"/>
    <w:rsid w:val="00857BF2"/>
    <w:rsid w:val="008D16A5"/>
    <w:rsid w:val="00927C22"/>
    <w:rsid w:val="009C167C"/>
    <w:rsid w:val="00A80334"/>
    <w:rsid w:val="00B2347D"/>
    <w:rsid w:val="00B61269"/>
    <w:rsid w:val="00CB62FA"/>
    <w:rsid w:val="00D60EAC"/>
    <w:rsid w:val="00DE2325"/>
    <w:rsid w:val="00DE5B08"/>
    <w:rsid w:val="00E32D2C"/>
    <w:rsid w:val="00E52A9E"/>
    <w:rsid w:val="00E9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535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UNIV T</cp:lastModifiedBy>
  <cp:revision>15</cp:revision>
  <dcterms:created xsi:type="dcterms:W3CDTF">2014-06-23T11:27:00Z</dcterms:created>
  <dcterms:modified xsi:type="dcterms:W3CDTF">2015-05-08T12:04:00Z</dcterms:modified>
</cp:coreProperties>
</file>