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353E7" w:rsidRPr="0021430F" w:rsidRDefault="000353E7" w:rsidP="000353E7">
      <w:pPr>
        <w:spacing w:after="0" w:line="240" w:lineRule="auto"/>
        <w:rPr>
          <w:rFonts w:cs="Calibri"/>
          <w:color w:val="4F81BD"/>
          <w:lang w:val="ro-RO"/>
        </w:rPr>
      </w:pPr>
      <w:r w:rsidRPr="0021430F">
        <w:rPr>
          <w:rFonts w:cs="Calibri"/>
          <w:color w:val="4F81BD"/>
          <w:lang w:val="ro-RO"/>
        </w:rPr>
        <w:t>Proiectul privind Învățământul Secundar (ROSE)</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0353E7" w:rsidRPr="0021430F" w:rsidRDefault="000353E7" w:rsidP="000353E7">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0353E7" w:rsidRPr="0021430F" w:rsidRDefault="000353E7" w:rsidP="000353E7">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Brasov,</w:t>
      </w:r>
      <w:r w:rsidR="00345141">
        <w:rPr>
          <w:rFonts w:cstheme="minorHAnsi"/>
          <w:i/>
          <w:szCs w:val="24"/>
          <w:lang w:val="ro-RO"/>
        </w:rPr>
        <w:t xml:space="preserve"> 08</w:t>
      </w:r>
      <w:r w:rsidR="008204A1">
        <w:rPr>
          <w:rFonts w:cstheme="minorHAnsi"/>
          <w:i/>
          <w:szCs w:val="24"/>
          <w:lang w:val="ro-RO"/>
        </w:rPr>
        <w:t>.0</w:t>
      </w:r>
      <w:r w:rsidR="00345141">
        <w:rPr>
          <w:rFonts w:cstheme="minorHAnsi"/>
          <w:i/>
          <w:szCs w:val="24"/>
          <w:lang w:val="ro-RO"/>
        </w:rPr>
        <w:t>6</w:t>
      </w:r>
      <w:r w:rsidR="003B4A77">
        <w:rPr>
          <w:rFonts w:cstheme="minorHAnsi"/>
          <w:i/>
          <w:szCs w:val="24"/>
          <w:lang w:val="ro-RO"/>
        </w:rPr>
        <w:t>.20</w:t>
      </w:r>
      <w:r w:rsidR="00345141">
        <w:rPr>
          <w:rFonts w:cstheme="minorHAnsi"/>
          <w:i/>
          <w:szCs w:val="24"/>
          <w:lang w:val="ro-RO"/>
        </w:rPr>
        <w:t>2</w:t>
      </w:r>
      <w:r w:rsidR="003B4A77">
        <w:rPr>
          <w:rFonts w:cstheme="minorHAnsi"/>
          <w:i/>
          <w:szCs w:val="24"/>
          <w:lang w:val="ro-RO"/>
        </w:rPr>
        <w:t>1</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8204A1">
        <w:rPr>
          <w:rFonts w:cstheme="minorHAnsi"/>
          <w:b/>
          <w:sz w:val="28"/>
          <w:szCs w:val="28"/>
          <w:lang w:val="ro-RO"/>
        </w:rPr>
        <w:t xml:space="preserve">de servicii </w:t>
      </w:r>
      <w:r w:rsidR="001C71E5">
        <w:rPr>
          <w:rFonts w:cstheme="minorHAnsi"/>
          <w:b/>
          <w:sz w:val="28"/>
          <w:szCs w:val="28"/>
          <w:lang w:val="ro-RO"/>
        </w:rPr>
        <w:t>de transport</w:t>
      </w:r>
      <w:r w:rsidR="00345141">
        <w:rPr>
          <w:rFonts w:cstheme="minorHAnsi"/>
          <w:b/>
          <w:sz w:val="28"/>
          <w:szCs w:val="28"/>
          <w:lang w:val="ro-RO"/>
        </w:rPr>
        <w:t xml:space="preserve"> si masa</w:t>
      </w:r>
      <w:r w:rsidR="001C71E5">
        <w:rPr>
          <w:rFonts w:cstheme="minorHAnsi"/>
          <w:b/>
          <w:sz w:val="28"/>
          <w:szCs w:val="28"/>
          <w:lang w:val="ro-RO"/>
        </w:rPr>
        <w:t>,</w:t>
      </w:r>
    </w:p>
    <w:p w:rsidR="00345141" w:rsidRDefault="00345141" w:rsidP="00CF2776">
      <w:pPr>
        <w:spacing w:after="0" w:line="240" w:lineRule="auto"/>
        <w:jc w:val="center"/>
        <w:rPr>
          <w:rFonts w:cstheme="minorHAnsi"/>
          <w:b/>
          <w:sz w:val="28"/>
          <w:szCs w:val="28"/>
          <w:lang w:val="ro-RO"/>
        </w:rPr>
      </w:pPr>
    </w:p>
    <w:p w:rsidR="00345141" w:rsidRDefault="00345141" w:rsidP="00CF2776">
      <w:pPr>
        <w:spacing w:after="0" w:line="240" w:lineRule="auto"/>
        <w:jc w:val="center"/>
        <w:rPr>
          <w:rFonts w:cstheme="minorHAnsi"/>
          <w:b/>
          <w:sz w:val="28"/>
          <w:szCs w:val="28"/>
          <w:lang w:val="ro-RO"/>
        </w:rPr>
      </w:pPr>
    </w:p>
    <w:p w:rsidR="00345141" w:rsidRPr="00A52C69" w:rsidRDefault="00345141"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Default="00CF2776" w:rsidP="00CF2776">
      <w:pPr>
        <w:spacing w:after="0" w:line="240" w:lineRule="auto"/>
        <w:rPr>
          <w:rFonts w:cstheme="minorHAnsi"/>
          <w:lang w:val="ro-RO"/>
        </w:rPr>
      </w:pPr>
      <w:r w:rsidRPr="00A52C69">
        <w:rPr>
          <w:rFonts w:cstheme="minorHAnsi"/>
          <w:lang w:val="ro-RO"/>
        </w:rPr>
        <w:t>Stimate Doamne/ Stimaţi Domni:</w:t>
      </w:r>
    </w:p>
    <w:p w:rsidR="00345141" w:rsidRDefault="00345141" w:rsidP="00CF2776">
      <w:pPr>
        <w:spacing w:after="0" w:line="240" w:lineRule="auto"/>
        <w:rPr>
          <w:rFonts w:cstheme="minorHAnsi"/>
          <w:lang w:val="ro-RO"/>
        </w:rPr>
      </w:pPr>
      <w:r w:rsidRPr="00A52C69">
        <w:rPr>
          <w:rFonts w:cstheme="minorHAnsi"/>
          <w:lang w:val="ro-RO"/>
        </w:rPr>
        <w:t>Beneficiarul</w:t>
      </w:r>
      <w:r w:rsidRPr="00A52C69">
        <w:rPr>
          <w:rFonts w:cstheme="minorHAnsi"/>
          <w:b/>
          <w:lang w:val="ro-RO"/>
        </w:rPr>
        <w:t xml:space="preserve"> </w:t>
      </w:r>
      <w:r w:rsidRPr="000426F2">
        <w:rPr>
          <w:rFonts w:cstheme="minorHAnsi"/>
          <w:lang w:val="ro-RO"/>
        </w:rPr>
        <w:t xml:space="preserve">Universitatea Transilvania din Brașov </w:t>
      </w:r>
      <w:r w:rsidR="00EA11BB" w:rsidRPr="00EA11BB">
        <w:rPr>
          <w:rFonts w:cstheme="minorHAnsi"/>
          <w:lang w:val="ro-RO"/>
        </w:rPr>
        <w:t xml:space="preserve">Facultatea de Silvicultură şi Exploatări Forestiere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PENTRU UNIVERSITĂȚI – Categorie de grant- SGNU - MAR</w:t>
      </w:r>
      <w:r w:rsidR="00EA11BB">
        <w:rPr>
          <w:rFonts w:cstheme="minorHAnsi"/>
          <w:lang w:val="ro-RO"/>
        </w:rPr>
        <w:t>ISA</w:t>
      </w:r>
      <w:r w:rsidRPr="00A52C69">
        <w:rPr>
          <w:rFonts w:cstheme="minorHAnsi"/>
          <w:lang w:val="ro-RO"/>
        </w:rPr>
        <w:t xml:space="preserve"> şi intenţionează să utilizeze o parte din fonduri pentru achiziția </w:t>
      </w:r>
      <w:r>
        <w:rPr>
          <w:rFonts w:cstheme="minorHAnsi"/>
          <w:lang w:val="ro-RO"/>
        </w:rPr>
        <w:t>serviciilor</w:t>
      </w:r>
      <w:r w:rsidRPr="00A52C69">
        <w:rPr>
          <w:rFonts w:cstheme="minorHAnsi"/>
          <w:lang w:val="ro-RO"/>
        </w:rPr>
        <w:t xml:space="preserve"> pentru care a fost emisă prezenta Invitație de Participare. În acest sens, sunteti invitaţi să trimiteţi oferta dumneavoastră de preţ pentru următoarele servicii</w:t>
      </w:r>
    </w:p>
    <w:p w:rsidR="00345141" w:rsidRDefault="00345141" w:rsidP="00CF2776">
      <w:pPr>
        <w:spacing w:after="0" w:line="240" w:lineRule="auto"/>
        <w:rPr>
          <w:rFonts w:cstheme="minorHAnsi"/>
          <w:lang w:val="ro-RO"/>
        </w:rPr>
      </w:pPr>
    </w:p>
    <w:p w:rsidR="00345141" w:rsidRPr="00345141" w:rsidRDefault="00345141" w:rsidP="00345141">
      <w:pPr>
        <w:spacing w:after="0" w:line="240" w:lineRule="auto"/>
        <w:rPr>
          <w:rFonts w:cstheme="minorHAnsi"/>
          <w:i/>
          <w:lang w:val="ro-RO"/>
        </w:rPr>
      </w:pPr>
      <w:r w:rsidRPr="00345141">
        <w:rPr>
          <w:rFonts w:cstheme="minorHAnsi"/>
          <w:i/>
          <w:lang w:val="ro-RO"/>
        </w:rPr>
        <w:t xml:space="preserve">Achiziție </w:t>
      </w:r>
      <w:r>
        <w:rPr>
          <w:rFonts w:cstheme="minorHAnsi"/>
          <w:i/>
          <w:lang w:val="ro-RO"/>
        </w:rPr>
        <w:t xml:space="preserve">de servicii de transport </w:t>
      </w:r>
      <w:r w:rsidRPr="00345141">
        <w:rPr>
          <w:rFonts w:cstheme="minorHAnsi"/>
          <w:i/>
          <w:lang w:val="ro-RO"/>
        </w:rPr>
        <w:t xml:space="preserve"> și masă, aferente unei vizite de studii pentru un număr de </w:t>
      </w:r>
      <w:r>
        <w:rPr>
          <w:rFonts w:cstheme="minorHAnsi"/>
          <w:i/>
          <w:lang w:val="ro-RO"/>
        </w:rPr>
        <w:t>80</w:t>
      </w:r>
      <w:r w:rsidRPr="00345141">
        <w:rPr>
          <w:rFonts w:cstheme="minorHAnsi"/>
          <w:i/>
          <w:lang w:val="ro-RO"/>
        </w:rPr>
        <w:t xml:space="preserve"> studenți și </w:t>
      </w:r>
      <w:r>
        <w:rPr>
          <w:rFonts w:cstheme="minorHAnsi"/>
          <w:i/>
          <w:lang w:val="ro-RO"/>
        </w:rPr>
        <w:t xml:space="preserve"> cadre didactice însoțitoare, o</w:t>
      </w:r>
      <w:r w:rsidRPr="00345141">
        <w:rPr>
          <w:rFonts w:cstheme="minorHAnsi"/>
          <w:i/>
          <w:lang w:val="ro-RO"/>
        </w:rPr>
        <w:t xml:space="preserve"> zi, pe traseul Brașov </w:t>
      </w:r>
      <w:r>
        <w:rPr>
          <w:rFonts w:cstheme="minorHAnsi"/>
          <w:i/>
          <w:lang w:val="ro-RO"/>
        </w:rPr>
        <w:t>–</w:t>
      </w:r>
      <w:r w:rsidRPr="00345141">
        <w:rPr>
          <w:rFonts w:cstheme="minorHAnsi"/>
          <w:i/>
          <w:lang w:val="ro-RO"/>
        </w:rPr>
        <w:t xml:space="preserve"> </w:t>
      </w:r>
      <w:r>
        <w:rPr>
          <w:rFonts w:cstheme="minorHAnsi"/>
          <w:i/>
          <w:lang w:val="ro-RO"/>
        </w:rPr>
        <w:t xml:space="preserve">Busteni - </w:t>
      </w:r>
      <w:r w:rsidRPr="00345141">
        <w:rPr>
          <w:rFonts w:cstheme="minorHAnsi"/>
          <w:i/>
          <w:lang w:val="ro-RO"/>
        </w:rPr>
        <w:t>Si</w:t>
      </w:r>
      <w:r>
        <w:rPr>
          <w:rFonts w:cstheme="minorHAnsi"/>
          <w:i/>
          <w:lang w:val="ro-RO"/>
        </w:rPr>
        <w:t>naia</w:t>
      </w:r>
      <w:r w:rsidRPr="00345141">
        <w:rPr>
          <w:rFonts w:cstheme="minorHAnsi"/>
          <w:i/>
          <w:lang w:val="ro-RO"/>
        </w:rPr>
        <w:t xml:space="preserve"> – </w:t>
      </w:r>
      <w:r>
        <w:rPr>
          <w:rFonts w:cstheme="minorHAnsi"/>
          <w:i/>
          <w:lang w:val="ro-RO"/>
        </w:rPr>
        <w:t>Bucegi -  si retur</w:t>
      </w:r>
      <w:r w:rsidRPr="00345141">
        <w:rPr>
          <w:rFonts w:cstheme="minorHAnsi"/>
          <w:i/>
          <w:lang w:val="ro-RO"/>
        </w:rPr>
        <w:t xml:space="preserve">, în perioada </w:t>
      </w:r>
      <w:r>
        <w:rPr>
          <w:rFonts w:cstheme="minorHAnsi"/>
          <w:i/>
          <w:lang w:val="ro-RO"/>
        </w:rPr>
        <w:t>08.07.2021</w:t>
      </w:r>
      <w:r w:rsidRPr="00345141">
        <w:rPr>
          <w:rFonts w:cstheme="minorHAnsi"/>
          <w:i/>
          <w:lang w:val="ro-RO"/>
        </w:rPr>
        <w:t xml:space="preserve"> conform specificațiilor tehnice din anexă, </w:t>
      </w:r>
      <w:r w:rsidR="00EA11BB" w:rsidRPr="00EA11BB">
        <w:rPr>
          <w:rFonts w:cstheme="minorHAnsi"/>
          <w:i/>
          <w:lang w:val="ro-RO"/>
        </w:rPr>
        <w:t>MAnagementul RIScului de Abandon</w:t>
      </w:r>
      <w:r w:rsidR="00EA11BB">
        <w:rPr>
          <w:rFonts w:cstheme="minorHAnsi"/>
          <w:i/>
          <w:lang w:val="ro-RO"/>
        </w:rPr>
        <w:t xml:space="preserve"> - MARISA</w:t>
      </w:r>
    </w:p>
    <w:p w:rsidR="00345141" w:rsidRPr="00345141" w:rsidRDefault="00345141" w:rsidP="00345141">
      <w:pPr>
        <w:spacing w:after="0" w:line="240" w:lineRule="auto"/>
        <w:ind w:left="720"/>
        <w:rPr>
          <w:rFonts w:cstheme="minorHAnsi"/>
          <w:i/>
          <w:lang w:val="ro-RO"/>
        </w:rPr>
      </w:pPr>
    </w:p>
    <w:p w:rsidR="00345141" w:rsidRPr="00A52C69" w:rsidRDefault="00345141" w:rsidP="00345141">
      <w:pPr>
        <w:spacing w:after="0" w:line="240" w:lineRule="auto"/>
        <w:rPr>
          <w:rFonts w:cstheme="minorHAnsi"/>
          <w:lang w:val="ro-RO"/>
        </w:rPr>
      </w:pPr>
      <w:r w:rsidRPr="00345141">
        <w:rPr>
          <w:rFonts w:cstheme="minorHAnsi"/>
          <w:i/>
          <w:lang w:val="ro-RO"/>
        </w:rPr>
        <w:t xml:space="preserve">Valoare totală estimată </w:t>
      </w:r>
      <w:r>
        <w:rPr>
          <w:rFonts w:cstheme="minorHAnsi"/>
          <w:i/>
          <w:lang w:val="ro-RO"/>
        </w:rPr>
        <w:t>10.000,00</w:t>
      </w:r>
      <w:r w:rsidRPr="00345141">
        <w:rPr>
          <w:rFonts w:cstheme="minorHAnsi"/>
          <w:i/>
          <w:lang w:val="ro-RO"/>
        </w:rPr>
        <w:t xml:space="preserve"> lei fără TVA</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1A55A4">
        <w:rPr>
          <w:rFonts w:cstheme="minorHAnsi"/>
          <w:lang w:val="ro-RO"/>
        </w:rPr>
        <w:t>Bunuri de achizitionat:</w:t>
      </w:r>
    </w:p>
    <w:p w:rsidR="000353E7" w:rsidRDefault="008204A1" w:rsidP="005F2203">
      <w:pPr>
        <w:tabs>
          <w:tab w:val="left" w:pos="1245"/>
        </w:tabs>
        <w:spacing w:after="0" w:line="240" w:lineRule="auto"/>
        <w:jc w:val="both"/>
        <w:rPr>
          <w:rFonts w:cstheme="minorHAnsi"/>
          <w:i/>
          <w:lang w:val="ro-RO"/>
        </w:rPr>
      </w:pPr>
      <w:r>
        <w:rPr>
          <w:rFonts w:cstheme="minorHAnsi"/>
          <w:i/>
          <w:lang w:val="ro-RO"/>
        </w:rPr>
        <w:t>S</w:t>
      </w:r>
      <w:r w:rsidRPr="008204A1">
        <w:rPr>
          <w:rFonts w:cstheme="minorHAnsi"/>
          <w:i/>
          <w:lang w:val="ro-RO"/>
        </w:rPr>
        <w:t xml:space="preserve">erevicii </w:t>
      </w:r>
      <w:r w:rsidR="001C71E5">
        <w:rPr>
          <w:rFonts w:cstheme="minorHAnsi"/>
          <w:i/>
          <w:lang w:val="ro-RO"/>
        </w:rPr>
        <w:t xml:space="preserve">de </w:t>
      </w:r>
      <w:r w:rsidRPr="008204A1">
        <w:rPr>
          <w:rFonts w:cstheme="minorHAnsi"/>
          <w:i/>
          <w:lang w:val="ro-RO"/>
        </w:rPr>
        <w:t>transport</w:t>
      </w:r>
      <w:r w:rsidR="00345141">
        <w:rPr>
          <w:rFonts w:cstheme="minorHAnsi"/>
          <w:i/>
          <w:lang w:val="ro-RO"/>
        </w:rPr>
        <w:t xml:space="preserve"> si masa</w:t>
      </w:r>
      <w:r w:rsidR="001C71E5">
        <w:rPr>
          <w:rFonts w:cstheme="minorHAnsi"/>
          <w:i/>
          <w:lang w:val="ro-RO"/>
        </w:rPr>
        <w:t xml:space="preserve">. </w:t>
      </w:r>
      <w:r w:rsidR="00E97D19">
        <w:rPr>
          <w:rFonts w:cstheme="minorHAnsi"/>
          <w:i/>
          <w:lang w:val="ro-RO"/>
        </w:rPr>
        <w:t xml:space="preserve"> Valoarea estimata a contractului </w:t>
      </w:r>
      <w:r w:rsidR="00345141">
        <w:rPr>
          <w:rFonts w:cstheme="minorHAnsi"/>
          <w:i/>
          <w:lang w:val="ro-RO"/>
        </w:rPr>
        <w:t>10000</w:t>
      </w:r>
      <w:r w:rsidR="00E97D19">
        <w:rPr>
          <w:rFonts w:cstheme="minorHAnsi"/>
          <w:i/>
          <w:lang w:val="ro-RO"/>
        </w:rPr>
        <w:t xml:space="preserve"> lei fara TVA.</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8204A1">
        <w:rPr>
          <w:rFonts w:cstheme="minorHAnsi"/>
          <w:lang w:val="ro-RO"/>
        </w:rPr>
        <w:t xml:space="preserve">Ofertanţii pot depune o singură ofertă, pentru </w:t>
      </w:r>
      <w:r w:rsidR="008204A1">
        <w:rPr>
          <w:rFonts w:cstheme="minorHAnsi"/>
          <w:lang w:val="ro-RO"/>
        </w:rPr>
        <w:t>serviciile solicitate</w:t>
      </w:r>
      <w:r w:rsidRPr="008204A1">
        <w:rPr>
          <w:rFonts w:cstheme="minorHAnsi"/>
          <w:lang w:val="ro-RO"/>
        </w:rPr>
        <w:t>.</w:t>
      </w:r>
      <w:r w:rsidRPr="005F2203">
        <w:rPr>
          <w:rFonts w:cstheme="minorHAnsi"/>
          <w:lang w:val="ro-RO"/>
        </w:rPr>
        <w:t xml:space="preserve"> </w:t>
      </w: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w:t>
        </w:r>
        <w:bookmarkStart w:id="1" w:name="_GoBack"/>
        <w:bookmarkEnd w:id="1"/>
        <w:r w:rsidR="005F2203" w:rsidRPr="002E39B6">
          <w:rPr>
            <w:rStyle w:val="Hyperlink"/>
            <w:rFonts w:cstheme="minorHAnsi"/>
          </w:rPr>
          <w:t>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EB4BED">
        <w:rPr>
          <w:rFonts w:cstheme="minorHAnsi"/>
          <w:lang w:val="ro-RO"/>
        </w:rPr>
        <w:t xml:space="preserve">Dogar Livu Doru </w:t>
      </w:r>
    </w:p>
    <w:p w:rsidR="00CF2776" w:rsidRPr="00F8590F" w:rsidRDefault="00CF2776" w:rsidP="00CF2776">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Pr="00F8590F">
        <w:rPr>
          <w:rFonts w:cstheme="minorHAnsi"/>
          <w:lang w:val="ro-RO"/>
        </w:rPr>
        <w:t xml:space="preserve">. </w:t>
      </w: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356122" w:rsidRPr="004072E9">
        <w:rPr>
          <w:rFonts w:cstheme="minorHAnsi"/>
          <w:b/>
          <w:lang w:val="ro-RO"/>
        </w:rPr>
        <w:t>16</w:t>
      </w:r>
      <w:r w:rsidR="008204A1">
        <w:rPr>
          <w:rFonts w:cstheme="minorHAnsi"/>
          <w:b/>
          <w:lang w:val="ro-RO"/>
        </w:rPr>
        <w:t>.0</w:t>
      </w:r>
      <w:r w:rsidR="00356122">
        <w:rPr>
          <w:rFonts w:cstheme="minorHAnsi"/>
          <w:b/>
          <w:lang w:val="ro-RO"/>
        </w:rPr>
        <w:t>6</w:t>
      </w:r>
      <w:r w:rsidR="003B4A77">
        <w:rPr>
          <w:rFonts w:cstheme="minorHAnsi"/>
          <w:b/>
          <w:lang w:val="ro-RO"/>
        </w:rPr>
        <w:t>.20</w:t>
      </w:r>
      <w:r w:rsidR="00356122">
        <w:rPr>
          <w:rFonts w:cstheme="minorHAnsi"/>
          <w:b/>
          <w:lang w:val="ro-RO"/>
        </w:rPr>
        <w:t>2</w:t>
      </w:r>
      <w:r w:rsidR="003B4A77">
        <w:rPr>
          <w:rFonts w:cstheme="minorHAnsi"/>
          <w:b/>
          <w:lang w:val="ro-RO"/>
        </w:rPr>
        <w:t>1</w:t>
      </w:r>
      <w:r w:rsidRPr="008A2314">
        <w:rPr>
          <w:rFonts w:cstheme="minorHAnsi"/>
          <w:b/>
          <w:lang w:val="ro-RO"/>
        </w:rPr>
        <w:t xml:space="preserve">, ora </w:t>
      </w:r>
      <w:r w:rsidR="00F8590F" w:rsidRPr="008A2314">
        <w:rPr>
          <w:rFonts w:cstheme="minorHAnsi"/>
          <w:b/>
          <w:lang w:val="ro-RO"/>
        </w:rPr>
        <w:t>1</w:t>
      </w:r>
      <w:r w:rsidR="00356122">
        <w:rPr>
          <w:rFonts w:cstheme="minorHAnsi"/>
          <w:b/>
          <w:lang w:val="ro-RO"/>
        </w:rPr>
        <w:t>4</w:t>
      </w:r>
      <w:r w:rsidR="00F8590F" w:rsidRPr="008A2314">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preţul </w:t>
      </w:r>
      <w:r w:rsidR="008204A1">
        <w:rPr>
          <w:rFonts w:cstheme="minorHAnsi"/>
          <w:lang w:val="ro-RO"/>
        </w:rPr>
        <w:t xml:space="preserve">serviciilor de </w:t>
      </w:r>
      <w:r w:rsidR="001C71E5">
        <w:rPr>
          <w:rFonts w:cstheme="minorHAnsi"/>
          <w:lang w:val="ro-RO"/>
        </w:rPr>
        <w:t>transport</w:t>
      </w:r>
      <w:r w:rsidR="00356122">
        <w:rPr>
          <w:rFonts w:cstheme="minorHAnsi"/>
          <w:lang w:val="ro-RO"/>
        </w:rPr>
        <w:t>, masă</w:t>
      </w:r>
      <w:r w:rsidRPr="00A52C69">
        <w:rPr>
          <w:rFonts w:cstheme="minorHAnsi"/>
          <w:lang w:val="ro-RO"/>
        </w:rPr>
        <w:t xml:space="preserve"> şi orice alte costuri necesare </w:t>
      </w:r>
      <w:r w:rsidR="008204A1">
        <w:rPr>
          <w:rFonts w:cstheme="minorHAnsi"/>
          <w:lang w:val="ro-RO"/>
        </w:rPr>
        <w:t>prestarii serviciilor in bune conditii</w:t>
      </w:r>
      <w:r w:rsidRPr="00A52C69">
        <w:rPr>
          <w:rFonts w:cstheme="minorHAnsi"/>
          <w:lang w:val="ro-RO"/>
        </w:rPr>
        <w:t>. Oferta va fi exprimată în Lei, iar TVA va fi indicat separat.</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lastRenderedPageBreak/>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w:t>
      </w:r>
      <w:r w:rsidR="00356122">
        <w:rPr>
          <w:rFonts w:cstheme="minorHAnsi"/>
          <w:szCs w:val="24"/>
          <w:lang w:val="ro-RO"/>
        </w:rPr>
        <w:t>C</w:t>
      </w:r>
      <w:r w:rsidRPr="00A52C69">
        <w:rPr>
          <w:rFonts w:cstheme="minorHAnsi"/>
          <w:szCs w:val="24"/>
          <w:lang w:val="ro-RO"/>
        </w:rPr>
        <w:t xml:space="preserve">ertificatului </w:t>
      </w:r>
      <w:r w:rsidR="00356122">
        <w:rPr>
          <w:rFonts w:cstheme="minorHAnsi"/>
          <w:szCs w:val="24"/>
          <w:lang w:val="ro-RO"/>
        </w:rPr>
        <w:t>C</w:t>
      </w:r>
      <w:r w:rsidR="00BA573B">
        <w:rPr>
          <w:rFonts w:cstheme="minorHAnsi"/>
          <w:szCs w:val="24"/>
          <w:lang w:val="ro-RO"/>
        </w:rPr>
        <w:t xml:space="preserve">onstatator </w:t>
      </w:r>
      <w:r w:rsidRPr="00A52C69">
        <w:rPr>
          <w:rFonts w:cstheme="minorHAnsi"/>
          <w:szCs w:val="24"/>
          <w:lang w:val="ro-RO"/>
        </w:rPr>
        <w:t xml:space="preserve">eliberat de Oficiul Registrului Comerțului din care să rezulte numele complet, sediul, persoanele autorizate/ administratorii și domeniul de activitate ce trebuie să includă și </w:t>
      </w:r>
      <w:r w:rsidR="008204A1">
        <w:rPr>
          <w:rFonts w:cstheme="minorHAnsi"/>
          <w:szCs w:val="24"/>
          <w:lang w:val="ro-RO"/>
        </w:rPr>
        <w:t>prestarea serviciilor</w:t>
      </w:r>
      <w:r w:rsidRPr="00A52C69">
        <w:rPr>
          <w:rFonts w:cstheme="minorHAnsi"/>
          <w:szCs w:val="24"/>
          <w:lang w:val="ro-RO"/>
        </w:rPr>
        <w:t xml:space="preserve"> care fac obiectul prezentei proceduri de achiziție.</w:t>
      </w:r>
    </w:p>
    <w:p w:rsidR="00CF2776" w:rsidRDefault="00CF2776" w:rsidP="00CF2776">
      <w:pPr>
        <w:spacing w:after="0" w:line="240" w:lineRule="auto"/>
        <w:ind w:left="540" w:hanging="540"/>
        <w:jc w:val="both"/>
        <w:rPr>
          <w:rFonts w:cstheme="minorHAnsi"/>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F8590F">
        <w:rPr>
          <w:rFonts w:cstheme="minorHAnsi"/>
          <w:lang w:val="ro-RO"/>
        </w:rPr>
        <w:t xml:space="preserve">care îndeplinește toate specificațiile tehnice solicitate </w:t>
      </w:r>
      <w:r w:rsidR="00F8590F">
        <w:rPr>
          <w:rFonts w:cstheme="minorHAnsi"/>
          <w:lang w:val="ro-RO"/>
        </w:rPr>
        <w:t xml:space="preserve">si </w:t>
      </w:r>
      <w:r w:rsidRPr="00F8590F">
        <w:rPr>
          <w:rFonts w:cstheme="minorHAnsi"/>
          <w:lang w:val="ro-RO"/>
        </w:rPr>
        <w:t>care oferă cel mai mic preţ total evaluat fără TVA</w:t>
      </w:r>
      <w:r w:rsidR="008204A1">
        <w:rPr>
          <w:rFonts w:cstheme="minorHAnsi"/>
          <w:lang w:val="ro-RO"/>
        </w:rPr>
        <w:t>.</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412C83" w:rsidRDefault="00412C83" w:rsidP="00412C83">
      <w:pPr>
        <w:spacing w:after="0" w:line="240" w:lineRule="auto"/>
        <w:ind w:left="360" w:firstLine="360"/>
        <w:jc w:val="center"/>
        <w:rPr>
          <w:rFonts w:ascii="Calibri" w:eastAsia="Calibri" w:hAnsi="Calibri" w:cs="Calibri"/>
          <w:lang w:val="ro-RO"/>
        </w:rPr>
      </w:pPr>
    </w:p>
    <w:p w:rsidR="00412C83" w:rsidRDefault="00A7053C"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Dogar Liviu Doru</w:t>
      </w:r>
      <w:r w:rsidR="00412C83" w:rsidRPr="00C177C2">
        <w:rPr>
          <w:rFonts w:ascii="Calibri" w:eastAsia="Calibri" w:hAnsi="Calibri" w:cs="Calibri"/>
          <w:lang w:val="ro-RO"/>
        </w:rPr>
        <w:t xml:space="preserve">, </w:t>
      </w:r>
    </w:p>
    <w:p w:rsidR="00412C83" w:rsidRDefault="00412C83"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E</w:t>
      </w:r>
      <w:r w:rsidRPr="00C177C2">
        <w:rPr>
          <w:rFonts w:ascii="Calibri" w:eastAsia="Calibri" w:hAnsi="Calibri" w:cs="Calibri"/>
          <w:lang w:val="ro-RO"/>
        </w:rPr>
        <w:t>xpert achiziții</w:t>
      </w: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CF2776" w:rsidRPr="00A52C69" w:rsidRDefault="00CF2776" w:rsidP="00CF2776">
      <w:pPr>
        <w:pStyle w:val="Heading7"/>
        <w:rPr>
          <w:lang w:val="ro-RO"/>
        </w:rPr>
      </w:pPr>
      <w:r w:rsidRPr="00A52C69">
        <w:rPr>
          <w:lang w:val="ro-RO"/>
        </w:rPr>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7053C" w:rsidRDefault="00412C83" w:rsidP="008204A1">
      <w:pPr>
        <w:tabs>
          <w:tab w:val="left" w:pos="1245"/>
        </w:tabs>
        <w:spacing w:after="0" w:line="240" w:lineRule="auto"/>
        <w:jc w:val="center"/>
        <w:rPr>
          <w:rFonts w:cstheme="minorHAnsi"/>
          <w:color w:val="3366FF"/>
          <w:lang w:val="ro-RO"/>
        </w:rPr>
      </w:pPr>
      <w:r w:rsidRPr="00A7053C">
        <w:rPr>
          <w:rFonts w:cstheme="minorHAnsi"/>
          <w:lang w:val="ro-RO"/>
        </w:rPr>
        <w:t xml:space="preserve">Achiziția </w:t>
      </w:r>
      <w:r w:rsidR="008204A1">
        <w:rPr>
          <w:rFonts w:cstheme="minorHAnsi"/>
          <w:lang w:val="ro-RO"/>
        </w:rPr>
        <w:t xml:space="preserve">servicii </w:t>
      </w:r>
      <w:r w:rsidR="001C71E5">
        <w:rPr>
          <w:rFonts w:cstheme="minorHAnsi"/>
          <w:lang w:val="ro-RO"/>
        </w:rPr>
        <w:t xml:space="preserve">de </w:t>
      </w:r>
      <w:r w:rsidR="008204A1">
        <w:rPr>
          <w:rFonts w:cstheme="minorHAnsi"/>
          <w:lang w:val="ro-RO"/>
        </w:rPr>
        <w:t>transport</w:t>
      </w:r>
      <w:r w:rsidR="00356122">
        <w:rPr>
          <w:rFonts w:cstheme="minorHAnsi"/>
          <w:lang w:val="ro-RO"/>
        </w:rPr>
        <w:t xml:space="preserve"> si masa</w:t>
      </w:r>
    </w:p>
    <w:p w:rsidR="00CF2776" w:rsidRPr="00A7053C" w:rsidRDefault="00CF2776" w:rsidP="00CF2776">
      <w:pPr>
        <w:spacing w:after="0" w:line="240" w:lineRule="auto"/>
        <w:rPr>
          <w:rFonts w:cstheme="minorHAnsi"/>
          <w:lang w:val="ro-RO"/>
        </w:rPr>
      </w:pPr>
    </w:p>
    <w:p w:rsidR="00A7053C" w:rsidRPr="0021430F" w:rsidRDefault="00A7053C" w:rsidP="00A7053C">
      <w:pPr>
        <w:spacing w:after="0" w:line="240" w:lineRule="auto"/>
        <w:rPr>
          <w:rFonts w:cs="Calibri"/>
          <w:color w:val="4F81BD"/>
          <w:lang w:val="ro-RO"/>
        </w:rPr>
      </w:pPr>
      <w:r w:rsidRPr="0021430F">
        <w:rPr>
          <w:rFonts w:cs="Calibri"/>
          <w:color w:val="4F81BD"/>
          <w:lang w:val="ro-RO"/>
        </w:rPr>
        <w:t>Proiectul privind Învățământul Secundar (ROSE)</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A7053C" w:rsidRPr="0021430F" w:rsidRDefault="00A7053C" w:rsidP="00A7053C">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A7053C" w:rsidRPr="0021430F" w:rsidRDefault="00A7053C" w:rsidP="00A7053C">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464"/>
        <w:gridCol w:w="1105"/>
        <w:gridCol w:w="1044"/>
        <w:gridCol w:w="1327"/>
        <w:gridCol w:w="1260"/>
        <w:gridCol w:w="1553"/>
      </w:tblGrid>
      <w:tr w:rsidR="00CF2776" w:rsidRPr="004674D0" w:rsidTr="00356122">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464"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w:t>
            </w:r>
            <w:r w:rsidR="008204A1">
              <w:rPr>
                <w:rFonts w:cstheme="minorHAnsi"/>
                <w:b/>
                <w:lang w:val="ro-RO"/>
              </w:rPr>
              <w:t xml:space="preserve"> serviciilor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1105"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356122">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464" w:type="dxa"/>
            <w:shd w:val="clear" w:color="auto" w:fill="auto"/>
            <w:vAlign w:val="bottom"/>
          </w:tcPr>
          <w:p w:rsidR="00CF2776" w:rsidRPr="00A52C69" w:rsidRDefault="008204A1" w:rsidP="00356122">
            <w:pPr>
              <w:spacing w:after="0" w:line="240" w:lineRule="auto"/>
              <w:ind w:left="-198" w:firstLine="198"/>
              <w:jc w:val="center"/>
              <w:rPr>
                <w:rFonts w:cstheme="minorHAnsi"/>
                <w:lang w:val="ro-RO"/>
              </w:rPr>
            </w:pPr>
            <w:r>
              <w:rPr>
                <w:rFonts w:cstheme="minorHAnsi"/>
                <w:lang w:val="ro-RO"/>
              </w:rPr>
              <w:t xml:space="preserve">Transport </w:t>
            </w:r>
            <w:r w:rsidR="00356122">
              <w:rPr>
                <w:rFonts w:cstheme="minorHAnsi"/>
                <w:lang w:val="ro-RO"/>
              </w:rPr>
              <w:t xml:space="preserve"> </w:t>
            </w:r>
            <w:r>
              <w:rPr>
                <w:rFonts w:cstheme="minorHAnsi"/>
                <w:lang w:val="ro-RO"/>
              </w:rPr>
              <w:t>– km</w:t>
            </w:r>
          </w:p>
        </w:tc>
        <w:tc>
          <w:tcPr>
            <w:tcW w:w="1105" w:type="dxa"/>
          </w:tcPr>
          <w:p w:rsidR="00CF2776" w:rsidRPr="00A52C69" w:rsidRDefault="00356122" w:rsidP="00CF2776">
            <w:pPr>
              <w:spacing w:after="0" w:line="240" w:lineRule="auto"/>
              <w:jc w:val="center"/>
              <w:rPr>
                <w:rFonts w:cstheme="minorHAnsi"/>
                <w:lang w:val="ro-RO"/>
              </w:rPr>
            </w:pPr>
            <w:r>
              <w:rPr>
                <w:rFonts w:cstheme="minorHAnsi"/>
                <w:lang w:val="ro-RO"/>
              </w:rPr>
              <w:t>22</w:t>
            </w:r>
            <w:r w:rsidR="001C71E5">
              <w:rPr>
                <w:rFonts w:cstheme="minorHAnsi"/>
                <w:lang w:val="ro-RO"/>
              </w:rPr>
              <w:t>0</w:t>
            </w: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356122" w:rsidRPr="004674D0" w:rsidTr="00356122">
        <w:trPr>
          <w:trHeight w:val="285"/>
        </w:trPr>
        <w:tc>
          <w:tcPr>
            <w:tcW w:w="1080" w:type="dxa"/>
            <w:shd w:val="clear" w:color="auto" w:fill="auto"/>
            <w:noWrap/>
            <w:vAlign w:val="bottom"/>
          </w:tcPr>
          <w:p w:rsidR="00356122" w:rsidRPr="00A52C69" w:rsidRDefault="00356122" w:rsidP="00CF2776">
            <w:pPr>
              <w:spacing w:after="0" w:line="240" w:lineRule="auto"/>
              <w:ind w:left="162"/>
              <w:rPr>
                <w:rFonts w:cstheme="minorHAnsi"/>
                <w:lang w:val="ro-RO"/>
              </w:rPr>
            </w:pPr>
          </w:p>
        </w:tc>
        <w:tc>
          <w:tcPr>
            <w:tcW w:w="2464" w:type="dxa"/>
            <w:shd w:val="clear" w:color="auto" w:fill="auto"/>
            <w:vAlign w:val="bottom"/>
          </w:tcPr>
          <w:p w:rsidR="00356122" w:rsidRDefault="00356122" w:rsidP="00CF2776">
            <w:pPr>
              <w:spacing w:after="0" w:line="240" w:lineRule="auto"/>
              <w:ind w:left="-198" w:firstLine="198"/>
              <w:jc w:val="center"/>
              <w:rPr>
                <w:rFonts w:cstheme="minorHAnsi"/>
                <w:lang w:val="ro-RO"/>
              </w:rPr>
            </w:pPr>
            <w:r>
              <w:rPr>
                <w:rFonts w:cstheme="minorHAnsi"/>
                <w:lang w:val="ro-RO"/>
              </w:rPr>
              <w:t xml:space="preserve">Masa </w:t>
            </w:r>
          </w:p>
        </w:tc>
        <w:tc>
          <w:tcPr>
            <w:tcW w:w="1105" w:type="dxa"/>
          </w:tcPr>
          <w:p w:rsidR="00356122" w:rsidRDefault="00356122" w:rsidP="00CF2776">
            <w:pPr>
              <w:spacing w:after="0" w:line="240" w:lineRule="auto"/>
              <w:jc w:val="center"/>
              <w:rPr>
                <w:rFonts w:cstheme="minorHAnsi"/>
                <w:lang w:val="ro-RO"/>
              </w:rPr>
            </w:pPr>
            <w:r w:rsidRPr="00356122">
              <w:rPr>
                <w:rFonts w:cstheme="minorHAnsi"/>
                <w:lang w:val="ro-RO"/>
              </w:rPr>
              <w:t>2 mese</w:t>
            </w:r>
          </w:p>
        </w:tc>
        <w:tc>
          <w:tcPr>
            <w:tcW w:w="1044" w:type="dxa"/>
          </w:tcPr>
          <w:p w:rsidR="00356122" w:rsidRPr="00A52C69" w:rsidRDefault="00356122" w:rsidP="00CF2776">
            <w:pPr>
              <w:spacing w:after="0" w:line="240" w:lineRule="auto"/>
              <w:jc w:val="center"/>
              <w:rPr>
                <w:rFonts w:cstheme="minorHAnsi"/>
                <w:lang w:val="ro-RO"/>
              </w:rPr>
            </w:pPr>
          </w:p>
        </w:tc>
        <w:tc>
          <w:tcPr>
            <w:tcW w:w="1327" w:type="dxa"/>
          </w:tcPr>
          <w:p w:rsidR="00356122" w:rsidRPr="00A52C69" w:rsidRDefault="00356122" w:rsidP="00CF2776">
            <w:pPr>
              <w:spacing w:after="0" w:line="240" w:lineRule="auto"/>
              <w:jc w:val="center"/>
              <w:rPr>
                <w:rFonts w:cstheme="minorHAnsi"/>
                <w:lang w:val="ro-RO"/>
              </w:rPr>
            </w:pPr>
          </w:p>
        </w:tc>
        <w:tc>
          <w:tcPr>
            <w:tcW w:w="1260" w:type="dxa"/>
          </w:tcPr>
          <w:p w:rsidR="00356122" w:rsidRPr="00A52C69" w:rsidRDefault="00356122" w:rsidP="00CF2776">
            <w:pPr>
              <w:spacing w:after="0" w:line="240" w:lineRule="auto"/>
              <w:jc w:val="center"/>
              <w:rPr>
                <w:rFonts w:cstheme="minorHAnsi"/>
                <w:lang w:val="ro-RO"/>
              </w:rPr>
            </w:pPr>
          </w:p>
        </w:tc>
        <w:tc>
          <w:tcPr>
            <w:tcW w:w="1553" w:type="dxa"/>
            <w:shd w:val="clear" w:color="auto" w:fill="auto"/>
            <w:noWrap/>
            <w:vAlign w:val="bottom"/>
          </w:tcPr>
          <w:p w:rsidR="00356122" w:rsidRPr="00A52C69" w:rsidRDefault="00356122" w:rsidP="00CF2776">
            <w:pPr>
              <w:spacing w:after="0" w:line="240" w:lineRule="auto"/>
              <w:jc w:val="center"/>
              <w:rPr>
                <w:rFonts w:cstheme="minorHAnsi"/>
                <w:lang w:val="ro-RO"/>
              </w:rPr>
            </w:pPr>
          </w:p>
        </w:tc>
      </w:tr>
      <w:tr w:rsidR="00CF2776" w:rsidRPr="004674D0" w:rsidTr="00356122">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464"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1105"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8590F" w:rsidRDefault="00CF2776" w:rsidP="00CF2776">
      <w:pPr>
        <w:spacing w:after="0" w:line="240" w:lineRule="auto"/>
        <w:ind w:left="720" w:hanging="720"/>
        <w:jc w:val="both"/>
        <w:rPr>
          <w:rFonts w:cstheme="minorHAnsi"/>
          <w: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w:t>
      </w:r>
      <w:r w:rsidR="008204A1">
        <w:rPr>
          <w:rFonts w:cstheme="minorHAnsi"/>
          <w:b/>
          <w:u w:val="single"/>
          <w:lang w:val="ro-RO"/>
        </w:rPr>
        <w:t xml:space="preserve"> prestare</w:t>
      </w:r>
      <w:r w:rsidRPr="00A52C69">
        <w:rPr>
          <w:rFonts w:cstheme="minorHAnsi"/>
          <w:b/>
          <w:u w:val="single"/>
          <w:lang w:val="ro-RO"/>
        </w:rPr>
        <w:t>:</w:t>
      </w:r>
      <w:r w:rsidRPr="00A52C69">
        <w:rPr>
          <w:rFonts w:cstheme="minorHAnsi"/>
          <w:b/>
          <w:lang w:val="ro-RO"/>
        </w:rPr>
        <w:t xml:space="preserve"> </w:t>
      </w:r>
      <w:r w:rsidR="008204A1">
        <w:rPr>
          <w:rFonts w:cstheme="minorHAnsi"/>
          <w:lang w:val="ro-RO"/>
        </w:rPr>
        <w:t>Prestarea serviciilor se realizeaza in perioada 0</w:t>
      </w:r>
      <w:r w:rsidR="00356122">
        <w:rPr>
          <w:rFonts w:cstheme="minorHAnsi"/>
          <w:lang w:val="ro-RO"/>
        </w:rPr>
        <w:t>8</w:t>
      </w:r>
      <w:r w:rsidR="008204A1">
        <w:rPr>
          <w:rFonts w:cstheme="minorHAnsi"/>
          <w:lang w:val="ro-RO"/>
        </w:rPr>
        <w:t>.0</w:t>
      </w:r>
      <w:r w:rsidR="00356122">
        <w:rPr>
          <w:rFonts w:cstheme="minorHAnsi"/>
          <w:lang w:val="ro-RO"/>
        </w:rPr>
        <w:t>7</w:t>
      </w:r>
      <w:r w:rsidR="008A4662">
        <w:rPr>
          <w:rFonts w:cstheme="minorHAnsi"/>
          <w:lang w:val="ro-RO"/>
        </w:rPr>
        <w:t>.20</w:t>
      </w:r>
      <w:r w:rsidR="00356122">
        <w:rPr>
          <w:rFonts w:cstheme="minorHAnsi"/>
          <w:lang w:val="ro-RO"/>
        </w:rPr>
        <w:t>2</w:t>
      </w:r>
      <w:r w:rsidR="008A4662">
        <w:rPr>
          <w:rFonts w:cstheme="minorHAnsi"/>
          <w:lang w:val="ro-RO"/>
        </w:rPr>
        <w:t>1</w:t>
      </w:r>
      <w:r w:rsidRPr="00A52C69">
        <w:rPr>
          <w:rFonts w:cstheme="minorHAnsi"/>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lastRenderedPageBreak/>
              <w:t>Nr. crt.</w:t>
            </w:r>
          </w:p>
        </w:tc>
        <w:tc>
          <w:tcPr>
            <w:tcW w:w="4033" w:type="dxa"/>
            <w:shd w:val="clear" w:color="auto" w:fill="auto"/>
            <w:vAlign w:val="center"/>
          </w:tcPr>
          <w:p w:rsidR="00CF2776" w:rsidRPr="00A52C69" w:rsidRDefault="008204A1" w:rsidP="00CF2776">
            <w:pPr>
              <w:spacing w:after="0" w:line="240" w:lineRule="auto"/>
              <w:jc w:val="center"/>
              <w:rPr>
                <w:rFonts w:cstheme="minorHAnsi"/>
                <w:b/>
                <w:lang w:val="ro-RO"/>
              </w:rPr>
            </w:pPr>
            <w:r>
              <w:rPr>
                <w:rFonts w:cstheme="minorHAnsi"/>
                <w:b/>
                <w:lang w:val="ro-RO"/>
              </w:rPr>
              <w:t>Denumirea serviciilor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8204A1" w:rsidP="00CF2776">
            <w:pPr>
              <w:spacing w:after="0" w:line="240" w:lineRule="auto"/>
              <w:jc w:val="center"/>
              <w:rPr>
                <w:rFonts w:cstheme="minorHAnsi"/>
                <w:b/>
                <w:lang w:val="ro-RO"/>
              </w:rPr>
            </w:pPr>
            <w:r>
              <w:rPr>
                <w:rFonts w:cstheme="minorHAnsi"/>
                <w:b/>
                <w:lang w:val="ro-RO"/>
              </w:rPr>
              <w:t>Termen de prestare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 xml:space="preserve">facturii se va efectua în lei, 100% dupa </w:t>
      </w:r>
      <w:r w:rsidR="008204A1">
        <w:rPr>
          <w:rFonts w:cstheme="minorHAnsi"/>
          <w:lang w:val="ro-RO"/>
        </w:rPr>
        <w:t>prestarea</w:t>
      </w:r>
      <w:r w:rsidR="00F8590F" w:rsidRPr="00F8590F">
        <w:rPr>
          <w:rFonts w:cstheme="minorHAnsi"/>
          <w:lang w:val="ro-RO"/>
        </w:rPr>
        <w:t xml:space="preserve"> </w:t>
      </w:r>
      <w:r w:rsidR="008204A1">
        <w:rPr>
          <w:rFonts w:cstheme="minorHAnsi"/>
          <w:lang w:val="ro-RO"/>
        </w:rPr>
        <w:t>serviciilor in bune conditii</w:t>
      </w:r>
      <w:r w:rsidR="00F8590F" w:rsidRPr="00F8590F">
        <w:rPr>
          <w:rFonts w:cstheme="minorHAnsi"/>
          <w:lang w:val="ro-RO"/>
        </w:rPr>
        <w:t xml:space="preserve">, pe baza facturii </w:t>
      </w:r>
      <w:r w:rsidR="008204A1">
        <w:rPr>
          <w:rFonts w:cstheme="minorHAnsi"/>
          <w:lang w:val="ro-RO"/>
        </w:rPr>
        <w:t>prestatorului</w:t>
      </w:r>
      <w:r w:rsidR="00F8590F" w:rsidRPr="00F8590F">
        <w:rPr>
          <w:rFonts w:cstheme="minorHAnsi"/>
          <w:lang w:val="ro-RO"/>
        </w:rPr>
        <w:t xml:space="preserve"> şi a procesului - verbal de recepţie, in contul trezorerie indicat de </w:t>
      </w:r>
      <w:r w:rsidR="008204A1">
        <w:rPr>
          <w:rFonts w:cstheme="minorHAnsi"/>
          <w:lang w:val="ro-RO"/>
        </w:rPr>
        <w:t>prestator</w:t>
      </w:r>
      <w:r w:rsidR="00F8590F" w:rsidRPr="00F8590F">
        <w:rPr>
          <w:rFonts w:cstheme="minorHAnsi"/>
          <w:lang w:val="ro-RO"/>
        </w:rPr>
        <w:t>,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008204A1">
        <w:rPr>
          <w:rFonts w:cstheme="minorHAnsi"/>
          <w:lang w:val="ro-RO"/>
        </w:rPr>
        <w:t>-</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w:t>
      </w:r>
      <w:r w:rsidR="008204A1">
        <w:rPr>
          <w:rFonts w:cstheme="minorHAnsi"/>
          <w:b/>
          <w:u w:val="single"/>
          <w:lang w:val="ro-RO"/>
        </w:rPr>
        <w:t>prestare</w:t>
      </w:r>
      <w:r w:rsidRPr="00A52C69">
        <w:rPr>
          <w:rFonts w:cstheme="minorHAnsi"/>
          <w:b/>
          <w:u w:val="single"/>
          <w:lang w:val="ro-RO"/>
        </w:rPr>
        <w:t xml:space="preserv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E86181">
        <w:rPr>
          <w:rFonts w:cstheme="minorHAnsi"/>
          <w:lang w:val="ro-RO"/>
        </w:rPr>
        <w:t>Prestatorul</w:t>
      </w:r>
      <w:r w:rsidRPr="00A52C69">
        <w:rPr>
          <w:rFonts w:cstheme="minorHAnsi"/>
          <w:lang w:val="ro-RO"/>
        </w:rPr>
        <w:t xml:space="preserve"> va asigura </w:t>
      </w:r>
      <w:r w:rsidR="00E86181">
        <w:rPr>
          <w:rFonts w:cstheme="minorHAnsi"/>
          <w:lang w:val="ro-RO"/>
        </w:rPr>
        <w:t>prestarea serviciilor in bune conditii</w:t>
      </w:r>
      <w:r w:rsidRPr="00A52C69">
        <w:rPr>
          <w:rFonts w:cstheme="minorHAnsi"/>
          <w:lang w:val="ro-RO"/>
        </w:rPr>
        <w:t xml:space="preserve">. </w:t>
      </w:r>
    </w:p>
    <w:p w:rsidR="00271111" w:rsidRDefault="00271111"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A7053C" w:rsidRDefault="00A7053C" w:rsidP="00CF2776">
      <w:pPr>
        <w:spacing w:after="0" w:line="240" w:lineRule="auto"/>
        <w:rPr>
          <w:rFonts w:cstheme="minorHAnsi"/>
          <w:lang w:val="ro-RO"/>
        </w:rPr>
      </w:pP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944"/>
        <w:gridCol w:w="3454"/>
      </w:tblGrid>
      <w:tr w:rsidR="0011430A" w:rsidRPr="000C4922" w:rsidTr="008A4662">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p>
        </w:tc>
        <w:tc>
          <w:tcPr>
            <w:tcW w:w="5944"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454"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0C4922" w:rsidRDefault="0011430A" w:rsidP="0011430A">
            <w:pPr>
              <w:spacing w:after="0" w:line="240" w:lineRule="auto"/>
              <w:jc w:val="center"/>
              <w:rPr>
                <w:rFonts w:cs="Calibri"/>
                <w:b/>
                <w:lang w:val="ro-RO"/>
              </w:rPr>
            </w:pPr>
            <w:r w:rsidRPr="00F8590F">
              <w:rPr>
                <w:rFonts w:cstheme="minorHAnsi"/>
                <w:i/>
                <w:lang w:val="ro-RO"/>
              </w:rPr>
              <w:t>[a se completa de către Ofertant]</w:t>
            </w:r>
          </w:p>
        </w:tc>
      </w:tr>
      <w:tr w:rsidR="0011430A" w:rsidRPr="000C4922" w:rsidTr="008A4662">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5944"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C71E5">
            <w:pPr>
              <w:spacing w:after="0" w:line="240" w:lineRule="auto"/>
              <w:ind w:left="-13" w:firstLine="13"/>
              <w:rPr>
                <w:rFonts w:cs="Calibri"/>
                <w:i/>
                <w:color w:val="FF0000"/>
                <w:lang w:val="ro-RO"/>
              </w:rPr>
            </w:pPr>
            <w:r w:rsidRPr="000C4922">
              <w:rPr>
                <w:rFonts w:cs="Calibri"/>
                <w:i/>
                <w:color w:val="FF0000"/>
                <w:lang w:val="ro-RO"/>
              </w:rPr>
              <w:t xml:space="preserve">Denumire </w:t>
            </w:r>
            <w:r w:rsidR="0080642D">
              <w:rPr>
                <w:rFonts w:cs="Calibri"/>
                <w:i/>
                <w:color w:val="FF0000"/>
                <w:lang w:val="ro-RO"/>
              </w:rPr>
              <w:t>servicii</w:t>
            </w:r>
            <w:r>
              <w:rPr>
                <w:rFonts w:cs="Calibri"/>
                <w:i/>
                <w:color w:val="FF0000"/>
                <w:lang w:val="ro-RO"/>
              </w:rPr>
              <w:t xml:space="preserve">: </w:t>
            </w:r>
            <w:r w:rsidR="0080642D">
              <w:rPr>
                <w:rFonts w:cs="Calibri"/>
                <w:i/>
                <w:lang w:val="ro-RO"/>
              </w:rPr>
              <w:t xml:space="preserve">Transport </w:t>
            </w:r>
          </w:p>
        </w:tc>
        <w:tc>
          <w:tcPr>
            <w:tcW w:w="3454"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p>
        </w:tc>
      </w:tr>
      <w:tr w:rsidR="0011430A" w:rsidRPr="0095519F" w:rsidTr="008A4662">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944" w:type="dxa"/>
            <w:tcBorders>
              <w:top w:val="single" w:sz="4" w:space="0" w:color="auto"/>
              <w:left w:val="single" w:sz="4" w:space="0" w:color="auto"/>
              <w:bottom w:val="single" w:sz="4" w:space="0" w:color="auto"/>
              <w:right w:val="single" w:sz="4" w:space="0" w:color="auto"/>
            </w:tcBorders>
            <w:vAlign w:val="bottom"/>
          </w:tcPr>
          <w:p w:rsidR="0011430A" w:rsidRPr="00EF2AC0" w:rsidRDefault="0011430A" w:rsidP="00356122">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0080642D">
              <w:rPr>
                <w:rFonts w:cs="Calibri"/>
                <w:i/>
                <w:lang w:val="ro-RO"/>
              </w:rPr>
              <w:t xml:space="preserve">se asigura transportul a </w:t>
            </w:r>
            <w:r w:rsidR="00356122">
              <w:rPr>
                <w:rFonts w:cs="Calibri"/>
                <w:i/>
                <w:lang w:val="ro-RO"/>
              </w:rPr>
              <w:t>8</w:t>
            </w:r>
            <w:r w:rsidR="0080642D">
              <w:rPr>
                <w:rFonts w:cs="Calibri"/>
                <w:i/>
                <w:lang w:val="ro-RO"/>
              </w:rPr>
              <w:t xml:space="preserve">0 persoane pe parcursul a </w:t>
            </w:r>
            <w:r w:rsidR="00356122">
              <w:rPr>
                <w:rFonts w:cs="Calibri"/>
                <w:i/>
                <w:lang w:val="ro-RO"/>
              </w:rPr>
              <w:t>22</w:t>
            </w:r>
            <w:r w:rsidR="0080642D">
              <w:rPr>
                <w:rFonts w:cs="Calibri"/>
                <w:i/>
                <w:lang w:val="ro-RO"/>
              </w:rPr>
              <w:t>0</w:t>
            </w:r>
            <w:r w:rsidR="001C71E5">
              <w:rPr>
                <w:rFonts w:cs="Calibri"/>
                <w:i/>
                <w:lang w:val="ro-RO"/>
              </w:rPr>
              <w:t xml:space="preserve"> </w:t>
            </w:r>
            <w:r w:rsidR="0080642D">
              <w:rPr>
                <w:rFonts w:cs="Calibri"/>
                <w:i/>
                <w:lang w:val="ro-RO"/>
              </w:rPr>
              <w:t xml:space="preserve">km, </w:t>
            </w:r>
          </w:p>
        </w:tc>
        <w:tc>
          <w:tcPr>
            <w:tcW w:w="3454"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9010CE" w:rsidTr="008A4662">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944" w:type="dxa"/>
            <w:tcBorders>
              <w:top w:val="single" w:sz="4" w:space="0" w:color="auto"/>
              <w:left w:val="single" w:sz="4" w:space="0" w:color="auto"/>
              <w:bottom w:val="single" w:sz="4" w:space="0" w:color="auto"/>
              <w:right w:val="single" w:sz="4" w:space="0" w:color="auto"/>
            </w:tcBorders>
            <w:vAlign w:val="bottom"/>
          </w:tcPr>
          <w:p w:rsidR="00F86E50" w:rsidRDefault="00F86E50" w:rsidP="00F86E50">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w:t>
            </w:r>
            <w:r w:rsidR="00356122">
              <w:rPr>
                <w:rFonts w:cstheme="minorHAnsi"/>
                <w:i/>
                <w:lang w:val="ro-RO"/>
              </w:rPr>
              <w:t>8</w:t>
            </w:r>
            <w:r>
              <w:rPr>
                <w:rFonts w:cstheme="minorHAnsi"/>
                <w:i/>
                <w:lang w:val="ro-RO"/>
              </w:rPr>
              <w:t>.</w:t>
            </w:r>
            <w:r w:rsidR="001C71E5">
              <w:rPr>
                <w:rFonts w:cstheme="minorHAnsi"/>
                <w:i/>
                <w:lang w:val="ro-RO"/>
              </w:rPr>
              <w:t>0</w:t>
            </w:r>
            <w:r w:rsidR="00356122">
              <w:rPr>
                <w:rFonts w:cstheme="minorHAnsi"/>
                <w:i/>
                <w:lang w:val="ro-RO"/>
              </w:rPr>
              <w:t>7</w:t>
            </w:r>
            <w:r>
              <w:rPr>
                <w:rFonts w:cstheme="minorHAnsi"/>
                <w:i/>
                <w:lang w:val="ro-RO"/>
              </w:rPr>
              <w:t>.20</w:t>
            </w:r>
            <w:r w:rsidR="00356122">
              <w:rPr>
                <w:rFonts w:cstheme="minorHAnsi"/>
                <w:i/>
                <w:lang w:val="ro-RO"/>
              </w:rPr>
              <w:t>2</w:t>
            </w:r>
            <w:r>
              <w:rPr>
                <w:rFonts w:cstheme="minorHAnsi"/>
                <w:i/>
                <w:lang w:val="ro-RO"/>
              </w:rPr>
              <w:t>1.</w:t>
            </w:r>
          </w:p>
          <w:p w:rsidR="00F86E50" w:rsidRDefault="00F86E50" w:rsidP="00F86E50">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sidR="00356122">
              <w:rPr>
                <w:rFonts w:cstheme="minorHAnsi"/>
                <w:i/>
                <w:lang w:val="ro-RO"/>
              </w:rPr>
              <w:t>4 microbuze cu capacitate de 20 locuri fiecare, pentyru transportul a 80 persoane</w:t>
            </w:r>
            <w:r w:rsidR="00717528">
              <w:rPr>
                <w:rFonts w:cstheme="minorHAnsi"/>
                <w:i/>
                <w:lang w:val="ro-RO"/>
              </w:rPr>
              <w:t xml:space="preserve"> dotate cu aer conditionat</w:t>
            </w:r>
            <w:r w:rsidR="008A4662">
              <w:rPr>
                <w:rFonts w:cstheme="minorHAnsi"/>
                <w:i/>
                <w:lang w:val="ro-RO"/>
              </w:rPr>
              <w:t>,</w:t>
            </w:r>
            <w:r w:rsidR="00717528">
              <w:rPr>
                <w:rFonts w:cstheme="minorHAnsi"/>
                <w:i/>
                <w:lang w:val="ro-RO"/>
              </w:rPr>
              <w:t xml:space="preserve"> </w:t>
            </w:r>
            <w:proofErr w:type="spellStart"/>
            <w:r w:rsidR="00717528" w:rsidRPr="00C50E54">
              <w:rPr>
                <w:rFonts w:cstheme="minorHAnsi"/>
                <w:i/>
              </w:rPr>
              <w:t>î</w:t>
            </w:r>
            <w:r w:rsidR="00717528">
              <w:rPr>
                <w:rFonts w:cstheme="minorHAnsi"/>
                <w:i/>
              </w:rPr>
              <w:t>n</w:t>
            </w:r>
            <w:proofErr w:type="spellEnd"/>
            <w:r w:rsidR="00717528">
              <w:rPr>
                <w:rFonts w:cstheme="minorHAnsi"/>
                <w:i/>
              </w:rPr>
              <w:t xml:space="preserve"> </w:t>
            </w:r>
            <w:proofErr w:type="spellStart"/>
            <w:r w:rsidR="00717528">
              <w:rPr>
                <w:rFonts w:cstheme="minorHAnsi"/>
                <w:i/>
              </w:rPr>
              <w:t>perfectă</w:t>
            </w:r>
            <w:proofErr w:type="spellEnd"/>
            <w:r w:rsidR="00717528">
              <w:rPr>
                <w:rFonts w:cstheme="minorHAnsi"/>
                <w:i/>
              </w:rPr>
              <w:t xml:space="preserve"> stare de </w:t>
            </w:r>
            <w:proofErr w:type="spellStart"/>
            <w:r w:rsidR="00717528">
              <w:rPr>
                <w:rFonts w:cstheme="minorHAnsi"/>
                <w:i/>
              </w:rPr>
              <w:t>funcționare</w:t>
            </w:r>
            <w:proofErr w:type="spellEnd"/>
            <w:r w:rsidR="00717528" w:rsidRPr="00C50E54">
              <w:rPr>
                <w:rFonts w:cstheme="minorHAnsi"/>
                <w:i/>
              </w:rPr>
              <w:t>.</w:t>
            </w:r>
          </w:p>
          <w:p w:rsidR="001C71E5" w:rsidRDefault="00F86E50" w:rsidP="00F86E50">
            <w:pPr>
              <w:spacing w:after="0" w:line="240" w:lineRule="auto"/>
              <w:ind w:left="-13" w:firstLine="13"/>
              <w:jc w:val="both"/>
              <w:rPr>
                <w:rFonts w:cstheme="minorHAnsi"/>
                <w:i/>
                <w:lang w:val="ro-RO"/>
              </w:rPr>
            </w:pPr>
            <w:r>
              <w:rPr>
                <w:rFonts w:cstheme="minorHAnsi"/>
                <w:i/>
                <w:lang w:val="ro-RO"/>
              </w:rPr>
              <w:t>0</w:t>
            </w:r>
            <w:r w:rsidR="00356122">
              <w:rPr>
                <w:rFonts w:cstheme="minorHAnsi"/>
                <w:i/>
                <w:lang w:val="ro-RO"/>
              </w:rPr>
              <w:t>8</w:t>
            </w:r>
            <w:r>
              <w:rPr>
                <w:rFonts w:cstheme="minorHAnsi"/>
                <w:i/>
                <w:lang w:val="ro-RO"/>
              </w:rPr>
              <w:t>.0</w:t>
            </w:r>
            <w:r w:rsidR="00356122">
              <w:rPr>
                <w:rFonts w:cstheme="minorHAnsi"/>
                <w:i/>
                <w:lang w:val="ro-RO"/>
              </w:rPr>
              <w:t>7</w:t>
            </w:r>
            <w:r>
              <w:rPr>
                <w:rFonts w:cstheme="minorHAnsi"/>
                <w:i/>
                <w:lang w:val="ro-RO"/>
              </w:rPr>
              <w:t>.20</w:t>
            </w:r>
            <w:r w:rsidR="00356122">
              <w:rPr>
                <w:rFonts w:cstheme="minorHAnsi"/>
                <w:i/>
                <w:lang w:val="ro-RO"/>
              </w:rPr>
              <w:t>2</w:t>
            </w:r>
            <w:r>
              <w:rPr>
                <w:rFonts w:cstheme="minorHAnsi"/>
                <w:i/>
                <w:lang w:val="ro-RO"/>
              </w:rPr>
              <w:t>1 - Plecare de la Complex Memorandului, ora 8.00</w:t>
            </w:r>
            <w:r w:rsidR="008A4662">
              <w:rPr>
                <w:rFonts w:cstheme="minorHAnsi"/>
                <w:i/>
                <w:lang w:val="ro-RO"/>
              </w:rPr>
              <w:t>,</w:t>
            </w:r>
            <w:r>
              <w:rPr>
                <w:rFonts w:cstheme="minorHAnsi"/>
                <w:i/>
                <w:lang w:val="ro-RO"/>
              </w:rPr>
              <w:t xml:space="preserve"> pe traseul:  </w:t>
            </w:r>
            <w:r w:rsidR="00356122" w:rsidRPr="00356122">
              <w:rPr>
                <w:rFonts w:cstheme="minorHAnsi"/>
                <w:i/>
                <w:lang w:val="ro-RO"/>
              </w:rPr>
              <w:t>Brașov – Buste</w:t>
            </w:r>
            <w:r w:rsidR="00356122">
              <w:rPr>
                <w:rFonts w:cstheme="minorHAnsi"/>
                <w:i/>
                <w:lang w:val="ro-RO"/>
              </w:rPr>
              <w:t>ni (centrul de informare turistica) - Sinaia – Bucegi</w:t>
            </w:r>
            <w:r w:rsidR="00D86CAD">
              <w:rPr>
                <w:rFonts w:cstheme="minorHAnsi"/>
                <w:i/>
                <w:lang w:val="ro-RO"/>
              </w:rPr>
              <w:t xml:space="preserve"> (pana unde este asfalt)</w:t>
            </w:r>
            <w:r w:rsidR="00356122">
              <w:rPr>
                <w:rFonts w:cstheme="minorHAnsi"/>
                <w:i/>
                <w:lang w:val="ro-RO"/>
              </w:rPr>
              <w:t xml:space="preserve"> - </w:t>
            </w:r>
            <w:r w:rsidR="008A4662">
              <w:rPr>
                <w:rFonts w:cstheme="minorHAnsi"/>
                <w:i/>
                <w:lang w:val="ro-RO"/>
              </w:rPr>
              <w:t xml:space="preserve"> si retur</w:t>
            </w:r>
            <w:r w:rsidR="00D9360C">
              <w:rPr>
                <w:rFonts w:cstheme="minorHAnsi"/>
                <w:i/>
                <w:lang w:val="ro-RO"/>
              </w:rPr>
              <w:t>. Sosire in Brasov in jurul orei 19,00</w:t>
            </w:r>
          </w:p>
          <w:p w:rsidR="00717528" w:rsidRDefault="00717528" w:rsidP="00F86E50">
            <w:pPr>
              <w:spacing w:after="0" w:line="240" w:lineRule="auto"/>
              <w:ind w:left="-13" w:firstLine="13"/>
              <w:jc w:val="both"/>
              <w:rPr>
                <w:rFonts w:cstheme="minorHAnsi"/>
                <w:i/>
              </w:rPr>
            </w:pPr>
            <w:proofErr w:type="spellStart"/>
            <w:r w:rsidRPr="00C50E54">
              <w:rPr>
                <w:rFonts w:cstheme="minorHAnsi"/>
                <w:i/>
              </w:rPr>
              <w:t>Autocarele</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șoferii</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F86E50" w:rsidRDefault="00717528" w:rsidP="00F86E50">
            <w:pPr>
              <w:spacing w:after="0" w:line="240" w:lineRule="auto"/>
              <w:ind w:left="-13" w:firstLine="13"/>
              <w:jc w:val="both"/>
              <w:rPr>
                <w:rFonts w:cstheme="minorHAnsi"/>
                <w:i/>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proofErr w:type="gramStart"/>
            <w:r w:rsidRPr="00C50E54">
              <w:rPr>
                <w:rFonts w:cstheme="minorHAnsi"/>
                <w:i/>
              </w:rPr>
              <w:t xml:space="preserve">,  </w:t>
            </w:r>
            <w:proofErr w:type="spellStart"/>
            <w:r w:rsidRPr="00C50E54">
              <w:rPr>
                <w:rFonts w:cstheme="minorHAnsi"/>
                <w:i/>
              </w:rPr>
              <w:t>precum</w:t>
            </w:r>
            <w:proofErr w:type="spellEnd"/>
            <w:proofErr w:type="gram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cheltuieli</w:t>
            </w:r>
            <w:proofErr w:type="spellEnd"/>
            <w:r>
              <w:rPr>
                <w:rFonts w:cstheme="minorHAnsi"/>
                <w:i/>
              </w:rPr>
              <w:t xml:space="preserve"> de </w:t>
            </w:r>
            <w:proofErr w:type="spellStart"/>
            <w:r>
              <w:rPr>
                <w:rFonts w:cstheme="minorHAnsi"/>
                <w:i/>
              </w:rPr>
              <w:t>masă</w:t>
            </w:r>
            <w:proofErr w:type="spellEnd"/>
            <w:r>
              <w:rPr>
                <w:rFonts w:cstheme="minorHAnsi"/>
                <w:i/>
              </w:rPr>
              <w:t xml:space="preserve"> </w:t>
            </w:r>
            <w:proofErr w:type="spellStart"/>
            <w:r>
              <w:rPr>
                <w:rFonts w:cstheme="minorHAnsi"/>
                <w:i/>
              </w:rPr>
              <w:t>și</w:t>
            </w:r>
            <w:proofErr w:type="spellEnd"/>
            <w:r w:rsidRPr="00C50E54">
              <w:rPr>
                <w:rFonts w:cstheme="minorHAnsi"/>
                <w:i/>
              </w:rPr>
              <w:t xml:space="preserve"> </w:t>
            </w:r>
            <w:proofErr w:type="spellStart"/>
            <w:r w:rsidRPr="00C50E54">
              <w:rPr>
                <w:rFonts w:cstheme="minorHAnsi"/>
                <w:i/>
              </w:rPr>
              <w:t>diurnă</w:t>
            </w:r>
            <w:proofErr w:type="spellEnd"/>
            <w:r w:rsidRPr="00C50E54">
              <w:rPr>
                <w:rFonts w:cstheme="minorHAnsi"/>
                <w:i/>
              </w:rPr>
              <w:t xml:space="preserve"> </w:t>
            </w:r>
            <w:proofErr w:type="spellStart"/>
            <w:r w:rsidRPr="00C50E54">
              <w:rPr>
                <w:rFonts w:cstheme="minorHAnsi"/>
                <w:i/>
              </w:rPr>
              <w:t>pentru</w:t>
            </w:r>
            <w:proofErr w:type="spellEnd"/>
            <w:r w:rsidRPr="00C50E54">
              <w:rPr>
                <w:rFonts w:cstheme="minorHAnsi"/>
                <w:i/>
              </w:rPr>
              <w:t xml:space="preserve"> </w:t>
            </w:r>
            <w:proofErr w:type="spellStart"/>
            <w:r w:rsidRPr="00C50E54">
              <w:rPr>
                <w:rFonts w:cstheme="minorHAnsi"/>
                <w:i/>
              </w:rPr>
              <w:t>șofer</w:t>
            </w:r>
            <w:r>
              <w:rPr>
                <w:rFonts w:cstheme="minorHAnsi"/>
                <w:i/>
              </w:rPr>
              <w:t>i</w:t>
            </w:r>
            <w:proofErr w:type="spellEnd"/>
            <w:r>
              <w:rPr>
                <w:rFonts w:cstheme="minorHAnsi"/>
                <w:i/>
              </w:rPr>
              <w:t>.</w:t>
            </w:r>
          </w:p>
          <w:p w:rsidR="00D9360C" w:rsidRDefault="00D9360C" w:rsidP="00F86E50">
            <w:pPr>
              <w:spacing w:after="0" w:line="240" w:lineRule="auto"/>
              <w:ind w:left="-13" w:firstLine="13"/>
              <w:jc w:val="both"/>
              <w:rPr>
                <w:rFonts w:cstheme="minorHAnsi"/>
                <w:i/>
              </w:rPr>
            </w:pPr>
          </w:p>
          <w:p w:rsidR="00D9360C" w:rsidRPr="00D9360C" w:rsidRDefault="00D9360C" w:rsidP="00D9360C">
            <w:pPr>
              <w:spacing w:after="0" w:line="240" w:lineRule="auto"/>
              <w:ind w:left="-13" w:firstLine="13"/>
              <w:jc w:val="both"/>
              <w:rPr>
                <w:rFonts w:cstheme="minorHAnsi"/>
                <w:i/>
                <w:lang w:val="ro-RO"/>
              </w:rPr>
            </w:pPr>
            <w:r w:rsidRPr="00D9360C">
              <w:rPr>
                <w:rFonts w:cstheme="minorHAnsi"/>
                <w:b/>
                <w:i/>
                <w:lang w:val="ro-RO"/>
              </w:rPr>
              <w:t>Masa</w:t>
            </w:r>
            <w:r w:rsidRPr="00D9360C">
              <w:rPr>
                <w:rFonts w:cstheme="minorHAnsi"/>
                <w:i/>
                <w:lang w:val="ro-RO"/>
              </w:rPr>
              <w:t xml:space="preserve">. </w:t>
            </w:r>
          </w:p>
          <w:p w:rsidR="00D9360C" w:rsidRPr="00D9360C" w:rsidRDefault="00D9360C" w:rsidP="00D9360C">
            <w:pPr>
              <w:spacing w:after="0" w:line="240" w:lineRule="auto"/>
              <w:ind w:left="-13" w:firstLine="13"/>
              <w:jc w:val="both"/>
              <w:rPr>
                <w:rFonts w:cstheme="minorHAnsi"/>
                <w:i/>
                <w:lang w:val="ro-RO"/>
              </w:rPr>
            </w:pPr>
            <w:r w:rsidRPr="00D9360C">
              <w:rPr>
                <w:rFonts w:cstheme="minorHAnsi"/>
                <w:i/>
                <w:lang w:val="ro-RO"/>
              </w:rPr>
              <w:t xml:space="preserve">La plecarea de la Complex Memorandului se va asigura masa de </w:t>
            </w:r>
            <w:r>
              <w:rPr>
                <w:rFonts w:cstheme="minorHAnsi"/>
                <w:i/>
                <w:lang w:val="ro-RO"/>
              </w:rPr>
              <w:t>mic dejun, iar pe traseu masa de pranz</w:t>
            </w:r>
            <w:r w:rsidRPr="00D9360C">
              <w:rPr>
                <w:rFonts w:cstheme="minorHAnsi"/>
                <w:i/>
                <w:lang w:val="ro-RO"/>
              </w:rPr>
              <w:t xml:space="preserve">. </w:t>
            </w:r>
            <w:r w:rsidR="004072E9" w:rsidRPr="004072E9">
              <w:rPr>
                <w:rFonts w:cstheme="minorHAnsi"/>
                <w:i/>
                <w:lang w:val="ro-RO"/>
              </w:rPr>
              <w:t>Fiecare masă</w:t>
            </w:r>
            <w:r w:rsidRPr="00D9360C">
              <w:rPr>
                <w:rFonts w:cstheme="minorHAnsi"/>
                <w:i/>
                <w:lang w:val="ro-RO"/>
              </w:rPr>
              <w:t xml:space="preserve"> trebuie să conțină minim: 2 sandwich-uri, un desert și o sticlă de apă minerală</w:t>
            </w:r>
            <w:r>
              <w:rPr>
                <w:rFonts w:cstheme="minorHAnsi"/>
                <w:i/>
                <w:lang w:val="ro-RO"/>
              </w:rPr>
              <w:t>/plata</w:t>
            </w:r>
            <w:r w:rsidRPr="00D9360C">
              <w:rPr>
                <w:rFonts w:cstheme="minorHAnsi"/>
                <w:i/>
                <w:lang w:val="ro-RO"/>
              </w:rPr>
              <w:t xml:space="preserve"> de 0.5 litri.</w:t>
            </w:r>
          </w:p>
          <w:p w:rsidR="00D9360C" w:rsidRPr="00D9360C" w:rsidRDefault="00D9360C" w:rsidP="00D9360C">
            <w:pPr>
              <w:spacing w:after="0" w:line="240" w:lineRule="auto"/>
              <w:ind w:left="-13" w:firstLine="13"/>
              <w:jc w:val="both"/>
              <w:rPr>
                <w:rFonts w:cstheme="minorHAnsi"/>
                <w:i/>
                <w:lang w:val="ro-RO"/>
              </w:rPr>
            </w:pPr>
            <w:r w:rsidRPr="00D9360C">
              <w:rPr>
                <w:rFonts w:cstheme="minorHAnsi"/>
                <w:i/>
                <w:lang w:val="ro-RO"/>
              </w:rPr>
              <w:t>Produsele alimentare ofertate trebuie să respecte normele de valabilitate și igienico – sanitare prevăzute de normele legale în vigoare.</w:t>
            </w:r>
          </w:p>
          <w:p w:rsidR="00D9360C" w:rsidRPr="00D9360C" w:rsidRDefault="00D9360C" w:rsidP="00D9360C">
            <w:pPr>
              <w:spacing w:after="0" w:line="240" w:lineRule="auto"/>
              <w:ind w:left="-13" w:firstLine="13"/>
              <w:jc w:val="both"/>
              <w:rPr>
                <w:rFonts w:cstheme="minorHAnsi"/>
                <w:i/>
                <w:lang w:val="ro-RO"/>
              </w:rPr>
            </w:pPr>
          </w:p>
          <w:p w:rsidR="00D9360C" w:rsidRDefault="00D9360C" w:rsidP="00D9360C">
            <w:pPr>
              <w:spacing w:after="0" w:line="240" w:lineRule="auto"/>
              <w:ind w:left="-13" w:firstLine="13"/>
              <w:jc w:val="both"/>
              <w:rPr>
                <w:rFonts w:cstheme="minorHAnsi"/>
                <w:i/>
                <w:lang w:val="ro-RO"/>
              </w:rPr>
            </w:pPr>
            <w:r w:rsidRPr="00D9360C">
              <w:rPr>
                <w:rFonts w:cstheme="minorHAnsi"/>
                <w:i/>
                <w:lang w:val="ro-RO"/>
              </w:rPr>
              <w:t>Oferta va specifica distinct costul per transport, respectiv masă, în LEI fără TVA, TVA aferent și LEI cu TVA.</w:t>
            </w:r>
          </w:p>
          <w:p w:rsidR="0011430A" w:rsidRPr="00EC6AC8" w:rsidRDefault="0011430A" w:rsidP="00F86E50">
            <w:pPr>
              <w:spacing w:after="0" w:line="240" w:lineRule="auto"/>
              <w:ind w:left="-13" w:firstLine="13"/>
              <w:rPr>
                <w:i/>
                <w:iCs/>
                <w:lang w:val="ro-RO"/>
              </w:rPr>
            </w:pPr>
          </w:p>
        </w:tc>
        <w:tc>
          <w:tcPr>
            <w:tcW w:w="3454"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p>
        </w:tc>
      </w:tr>
    </w:tbl>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bookmarkStart w:id="2" w:name="Anexa_6_1_1_Specificații_tehnice_B_S"/>
    <w:bookmarkStart w:id="3" w:name="Anexa_6_4_1_Raport_de_evaluare_CO"/>
    <w:p w:rsidR="00096476" w:rsidRPr="00A52C69" w:rsidRDefault="00096476" w:rsidP="000964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EA11BB" w:rsidRPr="00EA11BB" w:rsidRDefault="00EA11BB" w:rsidP="00EA11BB">
      <w:pPr>
        <w:spacing w:after="0" w:line="240" w:lineRule="auto"/>
        <w:rPr>
          <w:rFonts w:ascii="Calibri" w:eastAsia="Calibri" w:hAnsi="Calibri" w:cs="Calibri"/>
          <w:color w:val="4F81BD"/>
          <w:lang w:val="ro-RO"/>
        </w:rPr>
      </w:pPr>
      <w:r w:rsidRPr="00EA11BB">
        <w:rPr>
          <w:rFonts w:ascii="Calibri" w:eastAsia="Calibri" w:hAnsi="Calibri" w:cs="Calibri"/>
          <w:color w:val="4F81BD"/>
          <w:lang w:val="ro-RO"/>
        </w:rPr>
        <w:t>Proiectul privind Învățământul Secundar (ROSE)</w:t>
      </w:r>
    </w:p>
    <w:p w:rsidR="00EA11BB" w:rsidRPr="00EA11BB" w:rsidRDefault="00EA11BB" w:rsidP="00EA11BB">
      <w:pPr>
        <w:spacing w:after="0" w:line="240" w:lineRule="auto"/>
        <w:rPr>
          <w:rFonts w:ascii="Calibri" w:eastAsia="Calibri" w:hAnsi="Calibri" w:cs="Calibri"/>
          <w:color w:val="4F81BD"/>
          <w:lang w:val="ro-RO"/>
        </w:rPr>
      </w:pPr>
      <w:r w:rsidRPr="00EA11BB">
        <w:rPr>
          <w:rFonts w:ascii="Calibri" w:eastAsia="Calibri" w:hAnsi="Calibri" w:cs="Calibri"/>
          <w:color w:val="4F81BD"/>
          <w:lang w:val="ro-RO"/>
        </w:rPr>
        <w:t>Schema de Granturi SGNU</w:t>
      </w:r>
    </w:p>
    <w:p w:rsidR="00EA11BB" w:rsidRPr="00EA11BB" w:rsidRDefault="00EA11BB" w:rsidP="00EA11BB">
      <w:pPr>
        <w:spacing w:after="0" w:line="240" w:lineRule="auto"/>
        <w:rPr>
          <w:rFonts w:ascii="Calibri" w:eastAsia="Calibri" w:hAnsi="Calibri" w:cs="Calibri"/>
          <w:color w:val="4F81BD"/>
          <w:lang w:val="ro-RO"/>
        </w:rPr>
      </w:pPr>
      <w:r w:rsidRPr="00EA11BB">
        <w:rPr>
          <w:rFonts w:ascii="Calibri" w:eastAsia="Calibri" w:hAnsi="Calibri" w:cs="Calibri"/>
          <w:color w:val="4F81BD"/>
          <w:lang w:val="ro-RO"/>
        </w:rPr>
        <w:t>Beneficiar: Universitatea Transilvania din Braşov, Facultatea de Silvicultură şi Exploatări Forestiere</w:t>
      </w:r>
    </w:p>
    <w:p w:rsidR="00EA11BB" w:rsidRPr="00EA11BB" w:rsidRDefault="00EA11BB" w:rsidP="00EA11BB">
      <w:pPr>
        <w:spacing w:after="0" w:line="240" w:lineRule="auto"/>
        <w:rPr>
          <w:rFonts w:ascii="Calibri" w:eastAsia="Calibri" w:hAnsi="Calibri" w:cs="Calibri"/>
          <w:color w:val="4F81BD"/>
          <w:lang w:val="ro-RO"/>
        </w:rPr>
      </w:pPr>
      <w:r w:rsidRPr="00EA11BB">
        <w:rPr>
          <w:rFonts w:ascii="Calibri" w:eastAsia="Calibri" w:hAnsi="Calibri" w:cs="Calibri"/>
          <w:color w:val="4F81BD"/>
          <w:lang w:val="ro-RO"/>
        </w:rPr>
        <w:t>Titlul subproiectului: MAnagementul RIScului de Abandon în primul an de studii de licenţă pentru studenţii Facultăţii de Silvicultură şi Exploatări Forestiere</w:t>
      </w:r>
    </w:p>
    <w:p w:rsidR="00096476" w:rsidRPr="0099058D" w:rsidRDefault="00EA11BB" w:rsidP="00EA11BB">
      <w:pPr>
        <w:spacing w:after="0" w:line="240" w:lineRule="auto"/>
        <w:rPr>
          <w:rFonts w:ascii="Calibri" w:eastAsia="Calibri" w:hAnsi="Calibri" w:cs="Calibri"/>
          <w:color w:val="4F81BD"/>
          <w:lang w:val="ro-RO"/>
        </w:rPr>
      </w:pPr>
      <w:r w:rsidRPr="00EA11BB">
        <w:rPr>
          <w:rFonts w:ascii="Calibri" w:eastAsia="Calibri" w:hAnsi="Calibri" w:cs="Calibri"/>
          <w:color w:val="4F81BD"/>
          <w:lang w:val="ro-RO"/>
        </w:rPr>
        <w:t>Acord de grant nr. 34/SGU/NC/I</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Pr="00A52C69" w:rsidRDefault="00096476" w:rsidP="00096476">
      <w:pPr>
        <w:tabs>
          <w:tab w:val="center" w:pos="4510"/>
        </w:tabs>
        <w:spacing w:after="0" w:line="240" w:lineRule="auto"/>
        <w:rPr>
          <w:rFonts w:cstheme="minorHAnsi"/>
          <w:b/>
          <w:i/>
          <w:color w:val="FF0000"/>
          <w:lang w:val="ro-RO"/>
        </w:rPr>
      </w:pPr>
      <w:r w:rsidRPr="00A52C69">
        <w:rPr>
          <w:rFonts w:cstheme="minorHAnsi"/>
          <w:b/>
          <w:lang w:val="ro-RO"/>
        </w:rPr>
        <w:tab/>
        <w:t>Achiziția de se</w:t>
      </w:r>
      <w:r>
        <w:rPr>
          <w:rFonts w:cstheme="minorHAnsi"/>
          <w:b/>
          <w:lang w:val="ro-RO"/>
        </w:rPr>
        <w:t xml:space="preserve">rvicii, </w:t>
      </w:r>
    </w:p>
    <w:p w:rsidR="001A55A4" w:rsidRDefault="001A55A4" w:rsidP="001A55A4">
      <w:pPr>
        <w:spacing w:after="0" w:line="240" w:lineRule="auto"/>
        <w:rPr>
          <w:rFonts w:cstheme="minorHAnsi"/>
          <w:lang w:val="ro-RO"/>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8921"/>
      </w:tblGrid>
      <w:tr w:rsidR="00DE10EF" w:rsidRPr="000C4922" w:rsidTr="008A37A5">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p>
        </w:tc>
        <w:tc>
          <w:tcPr>
            <w:tcW w:w="8921"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r w:rsidRPr="000C4922">
              <w:rPr>
                <w:rFonts w:cs="Calibri"/>
                <w:b/>
                <w:lang w:val="ro-RO"/>
              </w:rPr>
              <w:t xml:space="preserve">Specificații tehnice solicitate </w:t>
            </w:r>
          </w:p>
        </w:tc>
      </w:tr>
      <w:tr w:rsidR="00DE10EF" w:rsidRPr="000C4922" w:rsidTr="008A37A5">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b/>
                <w:lang w:val="ro-RO"/>
              </w:rPr>
            </w:pPr>
          </w:p>
        </w:tc>
        <w:tc>
          <w:tcPr>
            <w:tcW w:w="8921" w:type="dxa"/>
            <w:tcBorders>
              <w:top w:val="single" w:sz="4" w:space="0" w:color="auto"/>
              <w:left w:val="single" w:sz="4" w:space="0" w:color="auto"/>
              <w:bottom w:val="single" w:sz="4" w:space="0" w:color="auto"/>
              <w:right w:val="single" w:sz="4" w:space="0" w:color="auto"/>
            </w:tcBorders>
            <w:vAlign w:val="bottom"/>
          </w:tcPr>
          <w:p w:rsidR="00DE10EF" w:rsidRPr="000C4922" w:rsidRDefault="00DE10EF" w:rsidP="008A4662">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 xml:space="preserve">Transport </w:t>
            </w:r>
          </w:p>
        </w:tc>
      </w:tr>
      <w:tr w:rsidR="00DE10EF" w:rsidRPr="0095519F" w:rsidTr="008A37A5">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921" w:type="dxa"/>
            <w:tcBorders>
              <w:top w:val="single" w:sz="4" w:space="0" w:color="auto"/>
              <w:left w:val="single" w:sz="4" w:space="0" w:color="auto"/>
              <w:bottom w:val="single" w:sz="4" w:space="0" w:color="auto"/>
              <w:right w:val="single" w:sz="4" w:space="0" w:color="auto"/>
            </w:tcBorders>
            <w:vAlign w:val="bottom"/>
          </w:tcPr>
          <w:p w:rsidR="00DE10EF" w:rsidRPr="00EF2AC0" w:rsidRDefault="00DE10EF" w:rsidP="00D9360C">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 xml:space="preserve">se asigura transportul a </w:t>
            </w:r>
            <w:r w:rsidR="00D9360C">
              <w:rPr>
                <w:rFonts w:cs="Calibri"/>
                <w:i/>
                <w:lang w:val="ro-RO"/>
              </w:rPr>
              <w:t>8</w:t>
            </w:r>
            <w:r>
              <w:rPr>
                <w:rFonts w:cs="Calibri"/>
                <w:i/>
                <w:lang w:val="ro-RO"/>
              </w:rPr>
              <w:t xml:space="preserve">0 persoane pe parcursul a </w:t>
            </w:r>
            <w:r w:rsidR="00D9360C">
              <w:rPr>
                <w:rFonts w:cs="Calibri"/>
                <w:i/>
                <w:lang w:val="ro-RO"/>
              </w:rPr>
              <w:t>22</w:t>
            </w:r>
            <w:r>
              <w:rPr>
                <w:rFonts w:cs="Calibri"/>
                <w:i/>
                <w:lang w:val="ro-RO"/>
              </w:rPr>
              <w:t>0</w:t>
            </w:r>
            <w:r w:rsidR="008A4662">
              <w:rPr>
                <w:rFonts w:cs="Calibri"/>
                <w:i/>
                <w:lang w:val="ro-RO"/>
              </w:rPr>
              <w:t xml:space="preserve"> </w:t>
            </w:r>
            <w:r>
              <w:rPr>
                <w:rFonts w:cs="Calibri"/>
                <w:i/>
                <w:lang w:val="ro-RO"/>
              </w:rPr>
              <w:t xml:space="preserve">km, </w:t>
            </w:r>
          </w:p>
        </w:tc>
      </w:tr>
      <w:tr w:rsidR="00DE10EF" w:rsidRPr="009010CE" w:rsidTr="008A37A5">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921" w:type="dxa"/>
            <w:tcBorders>
              <w:top w:val="single" w:sz="4" w:space="0" w:color="auto"/>
              <w:left w:val="single" w:sz="4" w:space="0" w:color="auto"/>
              <w:bottom w:val="single" w:sz="4" w:space="0" w:color="auto"/>
              <w:right w:val="single" w:sz="4" w:space="0" w:color="auto"/>
            </w:tcBorders>
            <w:vAlign w:val="bottom"/>
          </w:tcPr>
          <w:p w:rsidR="00DE10EF" w:rsidRDefault="00DE10EF" w:rsidP="002349A9">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w:t>
            </w:r>
            <w:r w:rsidR="008A4662" w:rsidRPr="008A4662">
              <w:rPr>
                <w:rFonts w:cstheme="minorHAnsi"/>
                <w:i/>
                <w:lang w:val="ro-RO"/>
              </w:rPr>
              <w:t>0</w:t>
            </w:r>
            <w:r w:rsidR="00D9360C">
              <w:rPr>
                <w:rFonts w:cstheme="minorHAnsi"/>
                <w:i/>
                <w:lang w:val="ro-RO"/>
              </w:rPr>
              <w:t>8.07</w:t>
            </w:r>
            <w:r w:rsidR="008A4662" w:rsidRPr="008A4662">
              <w:rPr>
                <w:rFonts w:cstheme="minorHAnsi"/>
                <w:i/>
                <w:lang w:val="ro-RO"/>
              </w:rPr>
              <w:t>.20</w:t>
            </w:r>
            <w:r w:rsidR="00D9360C">
              <w:rPr>
                <w:rFonts w:cstheme="minorHAnsi"/>
                <w:i/>
                <w:lang w:val="ro-RO"/>
              </w:rPr>
              <w:t>2</w:t>
            </w:r>
            <w:r w:rsidR="008A4662" w:rsidRPr="008A4662">
              <w:rPr>
                <w:rFonts w:cstheme="minorHAnsi"/>
                <w:i/>
                <w:lang w:val="ro-RO"/>
              </w:rPr>
              <w:t>1</w:t>
            </w:r>
            <w:r>
              <w:rPr>
                <w:rFonts w:cstheme="minorHAnsi"/>
                <w:i/>
                <w:lang w:val="ro-RO"/>
              </w:rPr>
              <w:t>.</w:t>
            </w:r>
          </w:p>
          <w:p w:rsidR="00D9360C" w:rsidRPr="00D9360C" w:rsidRDefault="00D9360C" w:rsidP="00D9360C">
            <w:pPr>
              <w:spacing w:after="0" w:line="240" w:lineRule="auto"/>
              <w:ind w:left="-13" w:firstLine="13"/>
              <w:jc w:val="both"/>
              <w:rPr>
                <w:rFonts w:cstheme="minorHAnsi"/>
                <w:i/>
                <w:lang w:val="ro-RO"/>
              </w:rPr>
            </w:pPr>
            <w:r w:rsidRPr="00D9360C">
              <w:rPr>
                <w:rFonts w:cstheme="minorHAnsi"/>
                <w:b/>
                <w:i/>
                <w:color w:val="FF0000"/>
                <w:u w:val="single"/>
                <w:lang w:val="ro-RO"/>
              </w:rPr>
              <w:t>Transportul</w:t>
            </w:r>
            <w:r w:rsidRPr="00D9360C">
              <w:rPr>
                <w:rFonts w:cstheme="minorHAnsi"/>
                <w:i/>
                <w:color w:val="FF0000"/>
                <w:lang w:val="ro-RO"/>
              </w:rPr>
              <w:t xml:space="preserve"> </w:t>
            </w:r>
            <w:r w:rsidRPr="00D9360C">
              <w:rPr>
                <w:rFonts w:cstheme="minorHAnsi"/>
                <w:i/>
                <w:lang w:val="ro-RO"/>
              </w:rPr>
              <w:t>se va face cu 4 microbuze cu capacitate de 20 locuri fiecare, pentyru transportul a 80 persoane</w:t>
            </w:r>
            <w:r>
              <w:rPr>
                <w:rFonts w:cstheme="minorHAnsi"/>
                <w:i/>
                <w:lang w:val="ro-RO"/>
              </w:rPr>
              <w:t>,</w:t>
            </w:r>
            <w:r w:rsidRPr="00D9360C">
              <w:rPr>
                <w:rFonts w:cstheme="minorHAnsi"/>
                <w:i/>
                <w:lang w:val="ro-RO"/>
              </w:rPr>
              <w:t xml:space="preserve"> dotate cu aer conditionat, </w:t>
            </w:r>
            <w:proofErr w:type="spellStart"/>
            <w:r w:rsidRPr="00D9360C">
              <w:rPr>
                <w:rFonts w:cstheme="minorHAnsi"/>
                <w:i/>
              </w:rPr>
              <w:t>în</w:t>
            </w:r>
            <w:proofErr w:type="spellEnd"/>
            <w:r w:rsidRPr="00D9360C">
              <w:rPr>
                <w:rFonts w:cstheme="minorHAnsi"/>
                <w:i/>
              </w:rPr>
              <w:t xml:space="preserve"> </w:t>
            </w:r>
            <w:proofErr w:type="spellStart"/>
            <w:r w:rsidRPr="00D9360C">
              <w:rPr>
                <w:rFonts w:cstheme="minorHAnsi"/>
                <w:i/>
              </w:rPr>
              <w:t>perfectă</w:t>
            </w:r>
            <w:proofErr w:type="spellEnd"/>
            <w:r w:rsidRPr="00D9360C">
              <w:rPr>
                <w:rFonts w:cstheme="minorHAnsi"/>
                <w:i/>
              </w:rPr>
              <w:t xml:space="preserve"> stare de </w:t>
            </w:r>
            <w:proofErr w:type="spellStart"/>
            <w:r w:rsidRPr="00D9360C">
              <w:rPr>
                <w:rFonts w:cstheme="minorHAnsi"/>
                <w:i/>
              </w:rPr>
              <w:t>funcționare</w:t>
            </w:r>
            <w:proofErr w:type="spellEnd"/>
            <w:r w:rsidRPr="00D9360C">
              <w:rPr>
                <w:rFonts w:cstheme="minorHAnsi"/>
                <w:i/>
              </w:rPr>
              <w:t>.</w:t>
            </w:r>
          </w:p>
          <w:p w:rsidR="00D9360C" w:rsidRPr="00D9360C" w:rsidRDefault="00D9360C" w:rsidP="00D9360C">
            <w:pPr>
              <w:spacing w:after="0" w:line="240" w:lineRule="auto"/>
              <w:ind w:left="-13" w:firstLine="13"/>
              <w:jc w:val="both"/>
              <w:rPr>
                <w:rFonts w:cstheme="minorHAnsi"/>
                <w:i/>
                <w:lang w:val="ro-RO"/>
              </w:rPr>
            </w:pPr>
            <w:r w:rsidRPr="00D9360C">
              <w:rPr>
                <w:rFonts w:cstheme="minorHAnsi"/>
                <w:i/>
                <w:lang w:val="ro-RO"/>
              </w:rPr>
              <w:t>08.07.2021 - Plecare de la Complex Memorandului, ora 8.00, pe traseul:  Brașov – Busteni (centrul de informare turistica) - Sinaia – Bucegi</w:t>
            </w:r>
            <w:r w:rsidR="00D86CAD">
              <w:rPr>
                <w:rFonts w:cstheme="minorHAnsi"/>
                <w:i/>
                <w:lang w:val="ro-RO"/>
              </w:rPr>
              <w:t xml:space="preserve"> (pana unde este asfalt)</w:t>
            </w:r>
            <w:r w:rsidRPr="00D9360C">
              <w:rPr>
                <w:rFonts w:cstheme="minorHAnsi"/>
                <w:i/>
                <w:lang w:val="ro-RO"/>
              </w:rPr>
              <w:t xml:space="preserve"> -  si retur</w:t>
            </w:r>
            <w:r>
              <w:rPr>
                <w:rFonts w:cstheme="minorHAnsi"/>
                <w:i/>
                <w:lang w:val="ro-RO"/>
              </w:rPr>
              <w:t>. Sosire in Brasov in jurul orei 19,00</w:t>
            </w:r>
          </w:p>
          <w:p w:rsidR="00D9360C" w:rsidRPr="00D9360C" w:rsidRDefault="00D9360C" w:rsidP="00D9360C">
            <w:pPr>
              <w:spacing w:after="0" w:line="240" w:lineRule="auto"/>
              <w:ind w:left="-13" w:firstLine="13"/>
              <w:jc w:val="both"/>
              <w:rPr>
                <w:rFonts w:cstheme="minorHAnsi"/>
                <w:i/>
              </w:rPr>
            </w:pPr>
            <w:proofErr w:type="spellStart"/>
            <w:r w:rsidRPr="00D9360C">
              <w:rPr>
                <w:rFonts w:cstheme="minorHAnsi"/>
                <w:i/>
              </w:rPr>
              <w:t>Autocarele</w:t>
            </w:r>
            <w:proofErr w:type="spellEnd"/>
            <w:r w:rsidRPr="00D9360C">
              <w:rPr>
                <w:rFonts w:cstheme="minorHAnsi"/>
                <w:i/>
              </w:rPr>
              <w:t xml:space="preserve"> </w:t>
            </w:r>
            <w:proofErr w:type="spellStart"/>
            <w:r w:rsidRPr="00D9360C">
              <w:rPr>
                <w:rFonts w:cstheme="minorHAnsi"/>
                <w:i/>
              </w:rPr>
              <w:t>și</w:t>
            </w:r>
            <w:proofErr w:type="spellEnd"/>
            <w:r w:rsidRPr="00D9360C">
              <w:rPr>
                <w:rFonts w:cstheme="minorHAnsi"/>
                <w:i/>
              </w:rPr>
              <w:t xml:space="preserve"> </w:t>
            </w:r>
            <w:proofErr w:type="spellStart"/>
            <w:r w:rsidRPr="00D9360C">
              <w:rPr>
                <w:rFonts w:cstheme="minorHAnsi"/>
                <w:i/>
              </w:rPr>
              <w:t>șoferii</w:t>
            </w:r>
            <w:proofErr w:type="spellEnd"/>
            <w:r w:rsidRPr="00D9360C">
              <w:rPr>
                <w:rFonts w:cstheme="minorHAnsi"/>
                <w:i/>
              </w:rPr>
              <w:t xml:space="preserve"> </w:t>
            </w:r>
            <w:proofErr w:type="spellStart"/>
            <w:r w:rsidRPr="00D9360C">
              <w:rPr>
                <w:rFonts w:cstheme="minorHAnsi"/>
                <w:i/>
              </w:rPr>
              <w:t>trebuie</w:t>
            </w:r>
            <w:proofErr w:type="spellEnd"/>
            <w:r w:rsidRPr="00D9360C">
              <w:rPr>
                <w:rFonts w:cstheme="minorHAnsi"/>
                <w:i/>
              </w:rPr>
              <w:t xml:space="preserve"> </w:t>
            </w:r>
            <w:proofErr w:type="spellStart"/>
            <w:r w:rsidRPr="00D9360C">
              <w:rPr>
                <w:rFonts w:cstheme="minorHAnsi"/>
                <w:i/>
              </w:rPr>
              <w:t>să</w:t>
            </w:r>
            <w:proofErr w:type="spellEnd"/>
            <w:r w:rsidRPr="00D9360C">
              <w:rPr>
                <w:rFonts w:cstheme="minorHAnsi"/>
                <w:i/>
              </w:rPr>
              <w:t xml:space="preserve"> </w:t>
            </w:r>
            <w:proofErr w:type="spellStart"/>
            <w:r w:rsidRPr="00D9360C">
              <w:rPr>
                <w:rFonts w:cstheme="minorHAnsi"/>
                <w:i/>
              </w:rPr>
              <w:t>rămână</w:t>
            </w:r>
            <w:proofErr w:type="spellEnd"/>
            <w:r w:rsidRPr="00D9360C">
              <w:rPr>
                <w:rFonts w:cstheme="minorHAnsi"/>
                <w:i/>
              </w:rPr>
              <w:t xml:space="preserve"> la </w:t>
            </w:r>
            <w:proofErr w:type="spellStart"/>
            <w:r w:rsidRPr="00D9360C">
              <w:rPr>
                <w:rFonts w:cstheme="minorHAnsi"/>
                <w:i/>
              </w:rPr>
              <w:t>dispoziția</w:t>
            </w:r>
            <w:proofErr w:type="spellEnd"/>
            <w:r w:rsidRPr="00D9360C">
              <w:rPr>
                <w:rFonts w:cstheme="minorHAnsi"/>
                <w:i/>
              </w:rPr>
              <w:t xml:space="preserve"> </w:t>
            </w:r>
            <w:proofErr w:type="spellStart"/>
            <w:r w:rsidRPr="00D9360C">
              <w:rPr>
                <w:rFonts w:cstheme="minorHAnsi"/>
                <w:i/>
              </w:rPr>
              <w:t>beneficiarului</w:t>
            </w:r>
            <w:proofErr w:type="spellEnd"/>
            <w:r w:rsidRPr="00D9360C">
              <w:rPr>
                <w:rFonts w:cstheme="minorHAnsi"/>
                <w:i/>
              </w:rPr>
              <w:t xml:space="preserve"> </w:t>
            </w:r>
            <w:proofErr w:type="spellStart"/>
            <w:r w:rsidRPr="00D9360C">
              <w:rPr>
                <w:rFonts w:cstheme="minorHAnsi"/>
                <w:i/>
              </w:rPr>
              <w:t>pe</w:t>
            </w:r>
            <w:proofErr w:type="spellEnd"/>
            <w:r w:rsidRPr="00D9360C">
              <w:rPr>
                <w:rFonts w:cstheme="minorHAnsi"/>
                <w:i/>
              </w:rPr>
              <w:t xml:space="preserve"> </w:t>
            </w:r>
            <w:proofErr w:type="spellStart"/>
            <w:r w:rsidRPr="00D9360C">
              <w:rPr>
                <w:rFonts w:cstheme="minorHAnsi"/>
                <w:i/>
              </w:rPr>
              <w:t>toată</w:t>
            </w:r>
            <w:proofErr w:type="spellEnd"/>
            <w:r w:rsidRPr="00D9360C">
              <w:rPr>
                <w:rFonts w:cstheme="minorHAnsi"/>
                <w:i/>
              </w:rPr>
              <w:t xml:space="preserve"> </w:t>
            </w:r>
            <w:proofErr w:type="spellStart"/>
            <w:r w:rsidRPr="00D9360C">
              <w:rPr>
                <w:rFonts w:cstheme="minorHAnsi"/>
                <w:i/>
              </w:rPr>
              <w:t>durata</w:t>
            </w:r>
            <w:proofErr w:type="spellEnd"/>
            <w:r w:rsidRPr="00D9360C">
              <w:rPr>
                <w:rFonts w:cstheme="minorHAnsi"/>
                <w:i/>
              </w:rPr>
              <w:t xml:space="preserve"> </w:t>
            </w:r>
            <w:proofErr w:type="spellStart"/>
            <w:r w:rsidRPr="00D9360C">
              <w:rPr>
                <w:rFonts w:cstheme="minorHAnsi"/>
                <w:i/>
              </w:rPr>
              <w:t>deplasării</w:t>
            </w:r>
            <w:proofErr w:type="spellEnd"/>
            <w:r w:rsidRPr="00D9360C">
              <w:rPr>
                <w:rFonts w:cstheme="minorHAnsi"/>
                <w:i/>
              </w:rPr>
              <w:t>.</w:t>
            </w:r>
          </w:p>
          <w:p w:rsidR="00D9360C" w:rsidRPr="00D9360C" w:rsidRDefault="00D9360C" w:rsidP="00D9360C">
            <w:pPr>
              <w:spacing w:after="0" w:line="240" w:lineRule="auto"/>
              <w:ind w:left="-13" w:firstLine="13"/>
              <w:jc w:val="both"/>
              <w:rPr>
                <w:rFonts w:cstheme="minorHAnsi"/>
                <w:i/>
              </w:rPr>
            </w:pPr>
            <w:proofErr w:type="spellStart"/>
            <w:r w:rsidRPr="00D9360C">
              <w:rPr>
                <w:rFonts w:cstheme="minorHAnsi"/>
                <w:i/>
              </w:rPr>
              <w:t>Prețul</w:t>
            </w:r>
            <w:proofErr w:type="spellEnd"/>
            <w:r w:rsidRPr="00D9360C">
              <w:rPr>
                <w:rFonts w:cstheme="minorHAnsi"/>
                <w:i/>
              </w:rPr>
              <w:t xml:space="preserve"> </w:t>
            </w:r>
            <w:proofErr w:type="spellStart"/>
            <w:r w:rsidRPr="00D9360C">
              <w:rPr>
                <w:rFonts w:cstheme="minorHAnsi"/>
                <w:i/>
              </w:rPr>
              <w:t>acestui</w:t>
            </w:r>
            <w:proofErr w:type="spellEnd"/>
            <w:r w:rsidRPr="00D9360C">
              <w:rPr>
                <w:rFonts w:cstheme="minorHAnsi"/>
                <w:i/>
              </w:rPr>
              <w:t xml:space="preserve"> </w:t>
            </w:r>
            <w:proofErr w:type="spellStart"/>
            <w:r w:rsidRPr="00D9360C">
              <w:rPr>
                <w:rFonts w:cstheme="minorHAnsi"/>
                <w:i/>
              </w:rPr>
              <w:t>serviciu</w:t>
            </w:r>
            <w:proofErr w:type="spellEnd"/>
            <w:r w:rsidRPr="00D9360C">
              <w:rPr>
                <w:rFonts w:cstheme="minorHAnsi"/>
                <w:i/>
              </w:rPr>
              <w:t xml:space="preserve"> </w:t>
            </w:r>
            <w:proofErr w:type="spellStart"/>
            <w:r w:rsidRPr="00D9360C">
              <w:rPr>
                <w:rFonts w:cstheme="minorHAnsi"/>
                <w:i/>
              </w:rPr>
              <w:t>trebuie</w:t>
            </w:r>
            <w:proofErr w:type="spellEnd"/>
            <w:r w:rsidRPr="00D9360C">
              <w:rPr>
                <w:rFonts w:cstheme="minorHAnsi"/>
                <w:i/>
              </w:rPr>
              <w:t xml:space="preserve"> </w:t>
            </w:r>
            <w:proofErr w:type="spellStart"/>
            <w:r w:rsidRPr="00D9360C">
              <w:rPr>
                <w:rFonts w:cstheme="minorHAnsi"/>
                <w:i/>
              </w:rPr>
              <w:t>să</w:t>
            </w:r>
            <w:proofErr w:type="spellEnd"/>
            <w:r w:rsidRPr="00D9360C">
              <w:rPr>
                <w:rFonts w:cstheme="minorHAnsi"/>
                <w:i/>
              </w:rPr>
              <w:t xml:space="preserve"> </w:t>
            </w:r>
            <w:proofErr w:type="spellStart"/>
            <w:r w:rsidRPr="00D9360C">
              <w:rPr>
                <w:rFonts w:cstheme="minorHAnsi"/>
                <w:i/>
              </w:rPr>
              <w:t>includă</w:t>
            </w:r>
            <w:proofErr w:type="spellEnd"/>
            <w:r w:rsidRPr="00D9360C">
              <w:rPr>
                <w:rFonts w:cstheme="minorHAnsi"/>
                <w:i/>
              </w:rPr>
              <w:t xml:space="preserve"> </w:t>
            </w:r>
            <w:proofErr w:type="spellStart"/>
            <w:r w:rsidRPr="00D9360C">
              <w:rPr>
                <w:rFonts w:cstheme="minorHAnsi"/>
                <w:i/>
              </w:rPr>
              <w:t>și</w:t>
            </w:r>
            <w:proofErr w:type="spellEnd"/>
            <w:r w:rsidRPr="00D9360C">
              <w:rPr>
                <w:rFonts w:cstheme="minorHAnsi"/>
                <w:i/>
              </w:rPr>
              <w:t xml:space="preserve"> </w:t>
            </w:r>
            <w:proofErr w:type="spellStart"/>
            <w:r w:rsidRPr="00D9360C">
              <w:rPr>
                <w:rFonts w:cstheme="minorHAnsi"/>
                <w:i/>
              </w:rPr>
              <w:t>taxele</w:t>
            </w:r>
            <w:proofErr w:type="spellEnd"/>
            <w:r w:rsidRPr="00D9360C">
              <w:rPr>
                <w:rFonts w:cstheme="minorHAnsi"/>
                <w:i/>
              </w:rPr>
              <w:t xml:space="preserve"> de drum, </w:t>
            </w:r>
            <w:proofErr w:type="spellStart"/>
            <w:r w:rsidRPr="00D9360C">
              <w:rPr>
                <w:rFonts w:cstheme="minorHAnsi"/>
                <w:i/>
              </w:rPr>
              <w:t>parcare</w:t>
            </w:r>
            <w:proofErr w:type="spellEnd"/>
            <w:r w:rsidRPr="00D9360C">
              <w:rPr>
                <w:rFonts w:cstheme="minorHAnsi"/>
                <w:i/>
              </w:rPr>
              <w:t>, carburant</w:t>
            </w:r>
            <w:proofErr w:type="gramStart"/>
            <w:r w:rsidRPr="00D9360C">
              <w:rPr>
                <w:rFonts w:cstheme="minorHAnsi"/>
                <w:i/>
              </w:rPr>
              <w:t xml:space="preserve">,  </w:t>
            </w:r>
            <w:proofErr w:type="spellStart"/>
            <w:r w:rsidRPr="00D9360C">
              <w:rPr>
                <w:rFonts w:cstheme="minorHAnsi"/>
                <w:i/>
              </w:rPr>
              <w:t>precum</w:t>
            </w:r>
            <w:proofErr w:type="spellEnd"/>
            <w:proofErr w:type="gramEnd"/>
            <w:r w:rsidRPr="00D9360C">
              <w:rPr>
                <w:rFonts w:cstheme="minorHAnsi"/>
                <w:i/>
              </w:rPr>
              <w:t xml:space="preserve"> </w:t>
            </w:r>
            <w:proofErr w:type="spellStart"/>
            <w:r w:rsidRPr="00D9360C">
              <w:rPr>
                <w:rFonts w:cstheme="minorHAnsi"/>
                <w:i/>
              </w:rPr>
              <w:t>și</w:t>
            </w:r>
            <w:proofErr w:type="spellEnd"/>
            <w:r w:rsidRPr="00D9360C">
              <w:rPr>
                <w:rFonts w:cstheme="minorHAnsi"/>
                <w:i/>
              </w:rPr>
              <w:t xml:space="preserve"> </w:t>
            </w:r>
            <w:proofErr w:type="spellStart"/>
            <w:r w:rsidRPr="00D9360C">
              <w:rPr>
                <w:rFonts w:cstheme="minorHAnsi"/>
                <w:i/>
              </w:rPr>
              <w:t>cheltuieli</w:t>
            </w:r>
            <w:proofErr w:type="spellEnd"/>
            <w:r w:rsidRPr="00D9360C">
              <w:rPr>
                <w:rFonts w:cstheme="minorHAnsi"/>
                <w:i/>
              </w:rPr>
              <w:t xml:space="preserve"> de </w:t>
            </w:r>
            <w:proofErr w:type="spellStart"/>
            <w:r w:rsidRPr="00D9360C">
              <w:rPr>
                <w:rFonts w:cstheme="minorHAnsi"/>
                <w:i/>
              </w:rPr>
              <w:t>masă</w:t>
            </w:r>
            <w:proofErr w:type="spellEnd"/>
            <w:r w:rsidRPr="00D9360C">
              <w:rPr>
                <w:rFonts w:cstheme="minorHAnsi"/>
                <w:i/>
              </w:rPr>
              <w:t xml:space="preserve"> </w:t>
            </w:r>
            <w:proofErr w:type="spellStart"/>
            <w:r w:rsidRPr="00D9360C">
              <w:rPr>
                <w:rFonts w:cstheme="minorHAnsi"/>
                <w:i/>
              </w:rPr>
              <w:t>și</w:t>
            </w:r>
            <w:proofErr w:type="spellEnd"/>
            <w:r w:rsidRPr="00D9360C">
              <w:rPr>
                <w:rFonts w:cstheme="minorHAnsi"/>
                <w:i/>
              </w:rPr>
              <w:t xml:space="preserve"> </w:t>
            </w:r>
            <w:proofErr w:type="spellStart"/>
            <w:r w:rsidRPr="00D9360C">
              <w:rPr>
                <w:rFonts w:cstheme="minorHAnsi"/>
                <w:i/>
              </w:rPr>
              <w:t>diurnă</w:t>
            </w:r>
            <w:proofErr w:type="spellEnd"/>
            <w:r w:rsidRPr="00D9360C">
              <w:rPr>
                <w:rFonts w:cstheme="minorHAnsi"/>
                <w:i/>
              </w:rPr>
              <w:t xml:space="preserve"> </w:t>
            </w:r>
            <w:proofErr w:type="spellStart"/>
            <w:r w:rsidRPr="00D9360C">
              <w:rPr>
                <w:rFonts w:cstheme="minorHAnsi"/>
                <w:i/>
              </w:rPr>
              <w:t>pentru</w:t>
            </w:r>
            <w:proofErr w:type="spellEnd"/>
            <w:r w:rsidRPr="00D9360C">
              <w:rPr>
                <w:rFonts w:cstheme="minorHAnsi"/>
                <w:i/>
              </w:rPr>
              <w:t xml:space="preserve"> </w:t>
            </w:r>
            <w:proofErr w:type="spellStart"/>
            <w:r w:rsidRPr="00D9360C">
              <w:rPr>
                <w:rFonts w:cstheme="minorHAnsi"/>
                <w:i/>
              </w:rPr>
              <w:t>șoferi</w:t>
            </w:r>
            <w:proofErr w:type="spellEnd"/>
            <w:r w:rsidRPr="00D9360C">
              <w:rPr>
                <w:rFonts w:cstheme="minorHAnsi"/>
                <w:i/>
              </w:rPr>
              <w:t>.</w:t>
            </w:r>
          </w:p>
          <w:p w:rsidR="00D9360C" w:rsidRPr="00D9360C" w:rsidRDefault="00D9360C" w:rsidP="00D9360C">
            <w:pPr>
              <w:spacing w:after="0" w:line="240" w:lineRule="auto"/>
              <w:ind w:left="-13" w:firstLine="13"/>
              <w:jc w:val="both"/>
              <w:rPr>
                <w:rFonts w:cstheme="minorHAnsi"/>
                <w:i/>
              </w:rPr>
            </w:pPr>
          </w:p>
          <w:p w:rsidR="00D9360C" w:rsidRPr="00D9360C" w:rsidRDefault="00D9360C" w:rsidP="00D9360C">
            <w:pPr>
              <w:spacing w:after="0" w:line="240" w:lineRule="auto"/>
              <w:ind w:left="-13" w:firstLine="13"/>
              <w:jc w:val="both"/>
              <w:rPr>
                <w:rFonts w:cstheme="minorHAnsi"/>
                <w:i/>
                <w:lang w:val="ro-RO"/>
              </w:rPr>
            </w:pPr>
            <w:r w:rsidRPr="00D9360C">
              <w:rPr>
                <w:rFonts w:cstheme="minorHAnsi"/>
                <w:b/>
                <w:i/>
                <w:lang w:val="ro-RO"/>
              </w:rPr>
              <w:t>Masa</w:t>
            </w:r>
            <w:r w:rsidRPr="00D9360C">
              <w:rPr>
                <w:rFonts w:cstheme="minorHAnsi"/>
                <w:i/>
                <w:lang w:val="ro-RO"/>
              </w:rPr>
              <w:t xml:space="preserve">. </w:t>
            </w:r>
          </w:p>
          <w:p w:rsidR="00D9360C" w:rsidRPr="00D9360C" w:rsidRDefault="00D9360C" w:rsidP="00D9360C">
            <w:pPr>
              <w:spacing w:after="0" w:line="240" w:lineRule="auto"/>
              <w:ind w:left="-13" w:firstLine="13"/>
              <w:jc w:val="both"/>
              <w:rPr>
                <w:rFonts w:cstheme="minorHAnsi"/>
                <w:i/>
                <w:lang w:val="ro-RO"/>
              </w:rPr>
            </w:pPr>
            <w:r w:rsidRPr="00D9360C">
              <w:rPr>
                <w:rFonts w:cstheme="minorHAnsi"/>
                <w:i/>
                <w:lang w:val="ro-RO"/>
              </w:rPr>
              <w:t>La plecarea de la Complex Memorandului se va asigura masa de mic dejun, iar pe traseu masa de</w:t>
            </w:r>
            <w:r>
              <w:rPr>
                <w:rFonts w:cstheme="minorHAnsi"/>
                <w:i/>
                <w:lang w:val="ro-RO"/>
              </w:rPr>
              <w:t xml:space="preserve"> pranz</w:t>
            </w:r>
            <w:r w:rsidRPr="00D9360C">
              <w:rPr>
                <w:rFonts w:cstheme="minorHAnsi"/>
                <w:i/>
                <w:lang w:val="ro-RO"/>
              </w:rPr>
              <w:t xml:space="preserve">. </w:t>
            </w:r>
            <w:r w:rsidR="004072E9">
              <w:rPr>
                <w:rFonts w:cstheme="minorHAnsi"/>
                <w:i/>
                <w:lang w:val="ro-RO"/>
              </w:rPr>
              <w:t>Fiecare m</w:t>
            </w:r>
            <w:r w:rsidRPr="00D9360C">
              <w:rPr>
                <w:rFonts w:cstheme="minorHAnsi"/>
                <w:i/>
                <w:lang w:val="ro-RO"/>
              </w:rPr>
              <w:t>as</w:t>
            </w:r>
            <w:r w:rsidR="004072E9">
              <w:rPr>
                <w:rFonts w:cstheme="minorHAnsi"/>
                <w:i/>
                <w:lang w:val="ro-RO"/>
              </w:rPr>
              <w:t>ă</w:t>
            </w:r>
            <w:r w:rsidRPr="00D9360C">
              <w:rPr>
                <w:rFonts w:cstheme="minorHAnsi"/>
                <w:i/>
                <w:lang w:val="ro-RO"/>
              </w:rPr>
              <w:t xml:space="preserve"> trebuie să conțină minim: 2 sandwich-uri, un desert și o sticlă de apă minerală/plata de 0.5 litri.</w:t>
            </w:r>
          </w:p>
          <w:p w:rsidR="00D9360C" w:rsidRPr="00D9360C" w:rsidRDefault="00D9360C" w:rsidP="00D9360C">
            <w:pPr>
              <w:spacing w:after="0" w:line="240" w:lineRule="auto"/>
              <w:ind w:left="-13" w:firstLine="13"/>
              <w:jc w:val="both"/>
              <w:rPr>
                <w:rFonts w:cstheme="minorHAnsi"/>
                <w:i/>
                <w:lang w:val="ro-RO"/>
              </w:rPr>
            </w:pPr>
            <w:r w:rsidRPr="00D9360C">
              <w:rPr>
                <w:rFonts w:cstheme="minorHAnsi"/>
                <w:i/>
                <w:lang w:val="ro-RO"/>
              </w:rPr>
              <w:t>Produsele alimentare ofertate trebuie să respecte normele de valabilitate și igienico – sanitare prevăzute de normele legale în vigoare.</w:t>
            </w:r>
          </w:p>
          <w:p w:rsidR="00D9360C" w:rsidRPr="00D9360C" w:rsidRDefault="00D9360C" w:rsidP="00D9360C">
            <w:pPr>
              <w:spacing w:after="0" w:line="240" w:lineRule="auto"/>
              <w:ind w:left="-13" w:firstLine="13"/>
              <w:jc w:val="both"/>
              <w:rPr>
                <w:rFonts w:cstheme="minorHAnsi"/>
                <w:i/>
                <w:lang w:val="ro-RO"/>
              </w:rPr>
            </w:pPr>
          </w:p>
          <w:p w:rsidR="00D9360C" w:rsidRPr="00D9360C" w:rsidRDefault="00D9360C" w:rsidP="00D9360C">
            <w:pPr>
              <w:spacing w:after="0" w:line="240" w:lineRule="auto"/>
              <w:ind w:left="-13" w:firstLine="13"/>
              <w:jc w:val="both"/>
              <w:rPr>
                <w:rFonts w:cstheme="minorHAnsi"/>
                <w:i/>
                <w:lang w:val="ro-RO"/>
              </w:rPr>
            </w:pPr>
            <w:r w:rsidRPr="00D9360C">
              <w:rPr>
                <w:rFonts w:cstheme="minorHAnsi"/>
                <w:i/>
                <w:lang w:val="ro-RO"/>
              </w:rPr>
              <w:t>Oferta va specifica distinct costul per transport, respectiv masă, în LEI fără TVA, TVA aferent și LEI cu TVA.</w:t>
            </w:r>
          </w:p>
          <w:p w:rsidR="00DE10EF" w:rsidRDefault="00DE10EF" w:rsidP="002349A9">
            <w:pPr>
              <w:spacing w:after="0" w:line="240" w:lineRule="auto"/>
              <w:ind w:left="-13" w:firstLine="13"/>
              <w:jc w:val="both"/>
              <w:rPr>
                <w:rFonts w:cstheme="minorHAnsi"/>
                <w:i/>
                <w:lang w:val="ro-RO"/>
              </w:rPr>
            </w:pPr>
          </w:p>
          <w:p w:rsidR="00DE10EF" w:rsidRPr="00EC6AC8" w:rsidRDefault="00DE10EF" w:rsidP="008A4662">
            <w:pPr>
              <w:spacing w:after="0" w:line="240" w:lineRule="auto"/>
              <w:ind w:left="-13" w:firstLine="13"/>
              <w:rPr>
                <w:i/>
                <w:iCs/>
                <w:lang w:val="ro-RO"/>
              </w:rPr>
            </w:pPr>
          </w:p>
        </w:tc>
      </w:tr>
    </w:tbl>
    <w:p w:rsidR="00DE10EF" w:rsidRDefault="00DE10EF" w:rsidP="001A55A4">
      <w:pPr>
        <w:spacing w:after="0" w:line="240" w:lineRule="auto"/>
        <w:rPr>
          <w:rFonts w:cstheme="minorHAnsi"/>
          <w:lang w:val="ro-RO"/>
        </w:rPr>
      </w:pPr>
    </w:p>
    <w:p w:rsidR="00096476" w:rsidRDefault="001A55A4" w:rsidP="00096476">
      <w:pPr>
        <w:spacing w:after="0" w:line="240" w:lineRule="auto"/>
        <w:ind w:firstLine="720"/>
        <w:rPr>
          <w:rFonts w:ascii="Calibri" w:eastAsia="Calibri" w:hAnsi="Calibri" w:cs="Calibri"/>
          <w:lang w:val="ro-RO"/>
        </w:rPr>
      </w:pPr>
      <w:r>
        <w:rPr>
          <w:rFonts w:ascii="Calibri" w:eastAsia="Calibri" w:hAnsi="Calibri" w:cs="Calibri"/>
          <w:lang w:val="ro-RO"/>
        </w:rPr>
        <w:t>Dogar Liviu Doru</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C403C3">
        <w:rPr>
          <w:rFonts w:ascii="Calibri" w:eastAsia="Calibri" w:hAnsi="Calibri" w:cs="Calibri"/>
          <w:lang w:val="ro-RO"/>
        </w:rPr>
        <w:t>08</w:t>
      </w:r>
      <w:r w:rsidR="00DE10EF">
        <w:rPr>
          <w:rFonts w:ascii="Calibri" w:eastAsia="Calibri" w:hAnsi="Calibri" w:cs="Calibri"/>
          <w:lang w:val="ro-RO"/>
        </w:rPr>
        <w:t>.0</w:t>
      </w:r>
      <w:r w:rsidR="00C403C3">
        <w:rPr>
          <w:rFonts w:ascii="Calibri" w:eastAsia="Calibri" w:hAnsi="Calibri" w:cs="Calibri"/>
          <w:lang w:val="ro-RO"/>
        </w:rPr>
        <w:t>6</w:t>
      </w:r>
      <w:r w:rsidR="00096476">
        <w:rPr>
          <w:rFonts w:ascii="Calibri" w:eastAsia="Calibri" w:hAnsi="Calibri" w:cs="Calibri"/>
          <w:lang w:val="ro-RO"/>
        </w:rPr>
        <w:t>.20</w:t>
      </w:r>
      <w:r w:rsidR="00C403C3">
        <w:rPr>
          <w:rFonts w:ascii="Calibri" w:eastAsia="Calibri" w:hAnsi="Calibri" w:cs="Calibri"/>
          <w:lang w:val="ro-RO"/>
        </w:rPr>
        <w:t>2</w:t>
      </w:r>
      <w:r w:rsidR="00096476">
        <w:rPr>
          <w:rFonts w:ascii="Calibri" w:eastAsia="Calibri" w:hAnsi="Calibri" w:cs="Calibri"/>
          <w:lang w:val="ro-RO"/>
        </w:rPr>
        <w:t>1</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014027" w:rsidRDefault="00014027" w:rsidP="00096476">
      <w:pPr>
        <w:spacing w:after="0" w:line="240" w:lineRule="auto"/>
        <w:jc w:val="both"/>
        <w:rPr>
          <w:rFonts w:cstheme="minorHAnsi"/>
          <w:i/>
          <w:color w:val="0070C0"/>
          <w:lang w:val="ro-RO"/>
        </w:rPr>
      </w:pPr>
    </w:p>
    <w:p w:rsidR="00DE10EF" w:rsidRDefault="00DE10EF"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EA11BB" w:rsidRPr="00EA11BB" w:rsidRDefault="00EA11BB" w:rsidP="00EA11BB">
      <w:pPr>
        <w:spacing w:after="0" w:line="240" w:lineRule="auto"/>
        <w:rPr>
          <w:rFonts w:ascii="Calibri" w:eastAsia="Calibri" w:hAnsi="Calibri" w:cs="Calibri"/>
          <w:color w:val="4F81BD"/>
          <w:lang w:val="ro-RO"/>
        </w:rPr>
      </w:pPr>
      <w:r w:rsidRPr="00EA11BB">
        <w:rPr>
          <w:rFonts w:ascii="Calibri" w:eastAsia="Calibri" w:hAnsi="Calibri" w:cs="Calibri"/>
          <w:color w:val="4F81BD"/>
          <w:lang w:val="ro-RO"/>
        </w:rPr>
        <w:t>Proiectul privind Învățământul Secundar (ROSE)</w:t>
      </w:r>
    </w:p>
    <w:p w:rsidR="00EA11BB" w:rsidRPr="00EA11BB" w:rsidRDefault="00EA11BB" w:rsidP="00EA11BB">
      <w:pPr>
        <w:spacing w:after="0" w:line="240" w:lineRule="auto"/>
        <w:rPr>
          <w:rFonts w:ascii="Calibri" w:eastAsia="Calibri" w:hAnsi="Calibri" w:cs="Calibri"/>
          <w:color w:val="4F81BD"/>
          <w:lang w:val="ro-RO"/>
        </w:rPr>
      </w:pPr>
      <w:r w:rsidRPr="00EA11BB">
        <w:rPr>
          <w:rFonts w:ascii="Calibri" w:eastAsia="Calibri" w:hAnsi="Calibri" w:cs="Calibri"/>
          <w:color w:val="4F81BD"/>
          <w:lang w:val="ro-RO"/>
        </w:rPr>
        <w:t>Schema de Granturi SGNU</w:t>
      </w:r>
    </w:p>
    <w:p w:rsidR="00EA11BB" w:rsidRPr="00EA11BB" w:rsidRDefault="00EA11BB" w:rsidP="00EA11BB">
      <w:pPr>
        <w:spacing w:after="0" w:line="240" w:lineRule="auto"/>
        <w:rPr>
          <w:rFonts w:ascii="Calibri" w:eastAsia="Calibri" w:hAnsi="Calibri" w:cs="Calibri"/>
          <w:color w:val="4F81BD"/>
          <w:lang w:val="ro-RO"/>
        </w:rPr>
      </w:pPr>
      <w:r w:rsidRPr="00EA11BB">
        <w:rPr>
          <w:rFonts w:ascii="Calibri" w:eastAsia="Calibri" w:hAnsi="Calibri" w:cs="Calibri"/>
          <w:color w:val="4F81BD"/>
          <w:lang w:val="ro-RO"/>
        </w:rPr>
        <w:t>Beneficiar: Universitatea Transilvania din Braşov, Facultatea de Silvicultură şi Exploatări Forestiere</w:t>
      </w:r>
    </w:p>
    <w:p w:rsidR="00EA11BB" w:rsidRPr="00EA11BB" w:rsidRDefault="00EA11BB" w:rsidP="00EA11BB">
      <w:pPr>
        <w:spacing w:after="0" w:line="240" w:lineRule="auto"/>
        <w:rPr>
          <w:rFonts w:ascii="Calibri" w:eastAsia="Calibri" w:hAnsi="Calibri" w:cs="Calibri"/>
          <w:color w:val="4F81BD"/>
          <w:lang w:val="ro-RO"/>
        </w:rPr>
      </w:pPr>
      <w:r w:rsidRPr="00EA11BB">
        <w:rPr>
          <w:rFonts w:ascii="Calibri" w:eastAsia="Calibri" w:hAnsi="Calibri" w:cs="Calibri"/>
          <w:color w:val="4F81BD"/>
          <w:lang w:val="ro-RO"/>
        </w:rPr>
        <w:t>Titlul subproiectului: MAnagementul RIScului de Abandon în primul an de studii de licenţă pentru studenţii Facultăţii de Silvicultură şi Exploatări Forestiere</w:t>
      </w:r>
    </w:p>
    <w:p w:rsidR="00014027" w:rsidRPr="001B404F" w:rsidRDefault="00EA11BB" w:rsidP="00EA11BB">
      <w:pPr>
        <w:spacing w:after="0" w:line="240" w:lineRule="auto"/>
        <w:rPr>
          <w:rFonts w:ascii="Calibri" w:eastAsia="Calibri" w:hAnsi="Calibri" w:cs="Calibri"/>
          <w:color w:val="4F81BD"/>
          <w:lang w:val="ro-RO"/>
        </w:rPr>
      </w:pPr>
      <w:r w:rsidRPr="00EA11BB">
        <w:rPr>
          <w:rFonts w:ascii="Calibri" w:eastAsia="Calibri" w:hAnsi="Calibri" w:cs="Calibri"/>
          <w:color w:val="4F81BD"/>
          <w:lang w:val="ro-RO"/>
        </w:rPr>
        <w:t>Acord de grant nr. 34/SGU/NC/I</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D9360C">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sidR="00D9360C">
        <w:rPr>
          <w:rFonts w:ascii="Calibri" w:eastAsia="Calibri" w:hAnsi="Calibri" w:cs="Calibri"/>
          <w:b/>
          <w:bCs/>
          <w:sz w:val="28"/>
          <w:szCs w:val="28"/>
        </w:rPr>
        <w:t>SARCINI</w:t>
      </w:r>
    </w:p>
    <w:p w:rsidR="00014027" w:rsidRDefault="00014027" w:rsidP="00DE10EF">
      <w:pPr>
        <w:spacing w:after="0" w:line="263" w:lineRule="exact"/>
        <w:ind w:right="57"/>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00DE10EF">
        <w:rPr>
          <w:rFonts w:ascii="Calibri" w:eastAsia="Calibri" w:hAnsi="Calibri" w:cs="Calibri"/>
          <w:b/>
          <w:bCs/>
        </w:rPr>
        <w:t>servicii</w:t>
      </w:r>
      <w:proofErr w:type="spellEnd"/>
      <w:r w:rsidR="00DE10EF">
        <w:rPr>
          <w:rFonts w:ascii="Calibri" w:eastAsia="Calibri" w:hAnsi="Calibri" w:cs="Calibri"/>
          <w:b/>
          <w:bCs/>
        </w:rPr>
        <w:t xml:space="preserve"> transport </w:t>
      </w:r>
      <w:proofErr w:type="spellStart"/>
      <w:r w:rsidR="00D9360C">
        <w:rPr>
          <w:rFonts w:ascii="Calibri" w:eastAsia="Calibri" w:hAnsi="Calibri" w:cs="Calibri"/>
          <w:b/>
          <w:bCs/>
        </w:rPr>
        <w:t>si</w:t>
      </w:r>
      <w:proofErr w:type="spellEnd"/>
      <w:r w:rsidR="00D9360C">
        <w:rPr>
          <w:rFonts w:ascii="Calibri" w:eastAsia="Calibri" w:hAnsi="Calibri" w:cs="Calibri"/>
          <w:b/>
          <w:bCs/>
        </w:rPr>
        <w:t xml:space="preserve"> masa</w:t>
      </w:r>
    </w:p>
    <w:p w:rsidR="00014027" w:rsidRDefault="00014027" w:rsidP="00014027">
      <w:pPr>
        <w:spacing w:before="14" w:after="0" w:line="240" w:lineRule="exact"/>
        <w:rPr>
          <w:sz w:val="24"/>
          <w:szCs w:val="24"/>
        </w:rPr>
      </w:pPr>
    </w:p>
    <w:p w:rsidR="005B72E4" w:rsidRDefault="005B72E4" w:rsidP="005B72E4">
      <w:pPr>
        <w:spacing w:before="16" w:after="0" w:line="240" w:lineRule="auto"/>
        <w:ind w:left="171" w:right="2609"/>
        <w:rPr>
          <w:sz w:val="26"/>
          <w:szCs w:val="26"/>
        </w:rPr>
      </w:pPr>
    </w:p>
    <w:p w:rsidR="005B72E4" w:rsidRDefault="00EC6AC1" w:rsidP="008A37A5">
      <w:pPr>
        <w:spacing w:after="0" w:line="240" w:lineRule="auto"/>
        <w:ind w:left="100" w:right="4"/>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rsidR="00DE10EF" w:rsidRDefault="00DE10EF" w:rsidP="005B72E4">
      <w:pPr>
        <w:spacing w:after="0" w:line="240" w:lineRule="auto"/>
        <w:ind w:left="100" w:right="7609"/>
        <w:jc w:val="both"/>
        <w:rPr>
          <w:rFonts w:ascii="Calibri" w:eastAsia="Calibri" w:hAnsi="Calibri" w:cs="Calibri"/>
          <w:b/>
          <w:bCs/>
          <w:i/>
          <w:spacing w:val="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8779"/>
      </w:tblGrid>
      <w:tr w:rsidR="00DE10EF" w:rsidRPr="000C4922" w:rsidTr="002349A9">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p>
        </w:tc>
        <w:tc>
          <w:tcPr>
            <w:tcW w:w="8779"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r w:rsidRPr="000C4922">
              <w:rPr>
                <w:rFonts w:cs="Calibri"/>
                <w:b/>
                <w:lang w:val="ro-RO"/>
              </w:rPr>
              <w:t xml:space="preserve">Specificații tehnice solicitate </w:t>
            </w:r>
          </w:p>
        </w:tc>
      </w:tr>
      <w:tr w:rsidR="00DE10EF" w:rsidRPr="000C4922" w:rsidTr="002349A9">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b/>
                <w:lang w:val="ro-RO"/>
              </w:rPr>
            </w:pPr>
          </w:p>
        </w:tc>
        <w:tc>
          <w:tcPr>
            <w:tcW w:w="8779" w:type="dxa"/>
            <w:tcBorders>
              <w:top w:val="single" w:sz="4" w:space="0" w:color="auto"/>
              <w:left w:val="single" w:sz="4" w:space="0" w:color="auto"/>
              <w:bottom w:val="single" w:sz="4" w:space="0" w:color="auto"/>
              <w:right w:val="single" w:sz="4" w:space="0" w:color="auto"/>
            </w:tcBorders>
            <w:vAlign w:val="bottom"/>
          </w:tcPr>
          <w:p w:rsidR="00DE10EF" w:rsidRPr="000C4922" w:rsidRDefault="00DE10EF" w:rsidP="008A4662">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 xml:space="preserve">Transport </w:t>
            </w:r>
            <w:r w:rsidR="00D9360C">
              <w:rPr>
                <w:rFonts w:cs="Calibri"/>
                <w:i/>
                <w:lang w:val="ro-RO"/>
              </w:rPr>
              <w:t>si masa</w:t>
            </w:r>
          </w:p>
        </w:tc>
      </w:tr>
      <w:tr w:rsidR="00DE10EF" w:rsidRPr="0095519F" w:rsidTr="002349A9">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779" w:type="dxa"/>
            <w:tcBorders>
              <w:top w:val="single" w:sz="4" w:space="0" w:color="auto"/>
              <w:left w:val="single" w:sz="4" w:space="0" w:color="auto"/>
              <w:bottom w:val="single" w:sz="4" w:space="0" w:color="auto"/>
              <w:right w:val="single" w:sz="4" w:space="0" w:color="auto"/>
            </w:tcBorders>
            <w:vAlign w:val="bottom"/>
          </w:tcPr>
          <w:p w:rsidR="00DE10EF" w:rsidRPr="00EF2AC0" w:rsidRDefault="00DE10EF" w:rsidP="00D9360C">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 xml:space="preserve">se asigura transportul a </w:t>
            </w:r>
            <w:r w:rsidR="00D9360C">
              <w:rPr>
                <w:rFonts w:cs="Calibri"/>
                <w:i/>
                <w:lang w:val="ro-RO"/>
              </w:rPr>
              <w:t>8</w:t>
            </w:r>
            <w:r>
              <w:rPr>
                <w:rFonts w:cs="Calibri"/>
                <w:i/>
                <w:lang w:val="ro-RO"/>
              </w:rPr>
              <w:t xml:space="preserve">0 persoane pe parcursul a </w:t>
            </w:r>
            <w:r w:rsidR="00D9360C">
              <w:rPr>
                <w:rFonts w:cs="Calibri"/>
                <w:i/>
                <w:lang w:val="ro-RO"/>
              </w:rPr>
              <w:t>22</w:t>
            </w:r>
            <w:r>
              <w:rPr>
                <w:rFonts w:cs="Calibri"/>
                <w:i/>
                <w:lang w:val="ro-RO"/>
              </w:rPr>
              <w:t>0</w:t>
            </w:r>
            <w:r w:rsidR="008A4662">
              <w:rPr>
                <w:rFonts w:cs="Calibri"/>
                <w:i/>
                <w:lang w:val="ro-RO"/>
              </w:rPr>
              <w:t xml:space="preserve"> </w:t>
            </w:r>
            <w:r>
              <w:rPr>
                <w:rFonts w:cs="Calibri"/>
                <w:i/>
                <w:lang w:val="ro-RO"/>
              </w:rPr>
              <w:t xml:space="preserve">km, </w:t>
            </w:r>
          </w:p>
        </w:tc>
      </w:tr>
      <w:tr w:rsidR="00DE10EF" w:rsidRPr="009010CE" w:rsidTr="002349A9">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779" w:type="dxa"/>
            <w:tcBorders>
              <w:top w:val="single" w:sz="4" w:space="0" w:color="auto"/>
              <w:left w:val="single" w:sz="4" w:space="0" w:color="auto"/>
              <w:bottom w:val="single" w:sz="4" w:space="0" w:color="auto"/>
              <w:right w:val="single" w:sz="4" w:space="0" w:color="auto"/>
            </w:tcBorders>
            <w:vAlign w:val="bottom"/>
          </w:tcPr>
          <w:p w:rsidR="00D9360C" w:rsidRDefault="00D9360C" w:rsidP="00D9360C">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w:t>
            </w:r>
            <w:r w:rsidRPr="008A4662">
              <w:rPr>
                <w:rFonts w:cstheme="minorHAnsi"/>
                <w:i/>
                <w:lang w:val="ro-RO"/>
              </w:rPr>
              <w:t>0</w:t>
            </w:r>
            <w:r>
              <w:rPr>
                <w:rFonts w:cstheme="minorHAnsi"/>
                <w:i/>
                <w:lang w:val="ro-RO"/>
              </w:rPr>
              <w:t>8.07</w:t>
            </w:r>
            <w:r w:rsidRPr="008A4662">
              <w:rPr>
                <w:rFonts w:cstheme="minorHAnsi"/>
                <w:i/>
                <w:lang w:val="ro-RO"/>
              </w:rPr>
              <w:t>.20</w:t>
            </w:r>
            <w:r>
              <w:rPr>
                <w:rFonts w:cstheme="minorHAnsi"/>
                <w:i/>
                <w:lang w:val="ro-RO"/>
              </w:rPr>
              <w:t>2</w:t>
            </w:r>
            <w:r w:rsidRPr="008A4662">
              <w:rPr>
                <w:rFonts w:cstheme="minorHAnsi"/>
                <w:i/>
                <w:lang w:val="ro-RO"/>
              </w:rPr>
              <w:t>1</w:t>
            </w:r>
            <w:r>
              <w:rPr>
                <w:rFonts w:cstheme="minorHAnsi"/>
                <w:i/>
                <w:lang w:val="ro-RO"/>
              </w:rPr>
              <w:t>.</w:t>
            </w:r>
          </w:p>
          <w:p w:rsidR="00D9360C" w:rsidRPr="00D9360C" w:rsidRDefault="00D9360C" w:rsidP="00D9360C">
            <w:pPr>
              <w:spacing w:after="0" w:line="240" w:lineRule="auto"/>
              <w:ind w:left="-13" w:firstLine="13"/>
              <w:jc w:val="both"/>
              <w:rPr>
                <w:rFonts w:cstheme="minorHAnsi"/>
                <w:i/>
                <w:lang w:val="ro-RO"/>
              </w:rPr>
            </w:pPr>
            <w:r w:rsidRPr="00D9360C">
              <w:rPr>
                <w:rFonts w:cstheme="minorHAnsi"/>
                <w:b/>
                <w:i/>
                <w:color w:val="FF0000"/>
                <w:u w:val="single"/>
                <w:lang w:val="ro-RO"/>
              </w:rPr>
              <w:t>Transportul</w:t>
            </w:r>
            <w:r w:rsidRPr="00D9360C">
              <w:rPr>
                <w:rFonts w:cstheme="minorHAnsi"/>
                <w:i/>
                <w:color w:val="FF0000"/>
                <w:lang w:val="ro-RO"/>
              </w:rPr>
              <w:t xml:space="preserve"> </w:t>
            </w:r>
            <w:r w:rsidRPr="00D9360C">
              <w:rPr>
                <w:rFonts w:cstheme="minorHAnsi"/>
                <w:i/>
                <w:lang w:val="ro-RO"/>
              </w:rPr>
              <w:t>se va face cu 4 microbuze cu capaci</w:t>
            </w:r>
            <w:r>
              <w:rPr>
                <w:rFonts w:cstheme="minorHAnsi"/>
                <w:i/>
                <w:lang w:val="ro-RO"/>
              </w:rPr>
              <w:t>tate de 20 locuri fiecare, pent</w:t>
            </w:r>
            <w:r w:rsidRPr="00D9360C">
              <w:rPr>
                <w:rFonts w:cstheme="minorHAnsi"/>
                <w:i/>
                <w:lang w:val="ro-RO"/>
              </w:rPr>
              <w:t>ru transportul a 80 persoane</w:t>
            </w:r>
            <w:r>
              <w:rPr>
                <w:rFonts w:cstheme="minorHAnsi"/>
                <w:i/>
                <w:lang w:val="ro-RO"/>
              </w:rPr>
              <w:t>,</w:t>
            </w:r>
            <w:r w:rsidRPr="00D9360C">
              <w:rPr>
                <w:rFonts w:cstheme="minorHAnsi"/>
                <w:i/>
                <w:lang w:val="ro-RO"/>
              </w:rPr>
              <w:t xml:space="preserve"> dotate cu aer conditionat, </w:t>
            </w:r>
            <w:proofErr w:type="spellStart"/>
            <w:r w:rsidRPr="00D9360C">
              <w:rPr>
                <w:rFonts w:cstheme="minorHAnsi"/>
                <w:i/>
              </w:rPr>
              <w:t>în</w:t>
            </w:r>
            <w:proofErr w:type="spellEnd"/>
            <w:r w:rsidRPr="00D9360C">
              <w:rPr>
                <w:rFonts w:cstheme="minorHAnsi"/>
                <w:i/>
              </w:rPr>
              <w:t xml:space="preserve"> </w:t>
            </w:r>
            <w:proofErr w:type="spellStart"/>
            <w:r w:rsidRPr="00D9360C">
              <w:rPr>
                <w:rFonts w:cstheme="minorHAnsi"/>
                <w:i/>
              </w:rPr>
              <w:t>perfectă</w:t>
            </w:r>
            <w:proofErr w:type="spellEnd"/>
            <w:r w:rsidRPr="00D9360C">
              <w:rPr>
                <w:rFonts w:cstheme="minorHAnsi"/>
                <w:i/>
              </w:rPr>
              <w:t xml:space="preserve"> stare de </w:t>
            </w:r>
            <w:proofErr w:type="spellStart"/>
            <w:r w:rsidRPr="00D9360C">
              <w:rPr>
                <w:rFonts w:cstheme="minorHAnsi"/>
                <w:i/>
              </w:rPr>
              <w:t>funcționare</w:t>
            </w:r>
            <w:proofErr w:type="spellEnd"/>
            <w:r w:rsidRPr="00D9360C">
              <w:rPr>
                <w:rFonts w:cstheme="minorHAnsi"/>
                <w:i/>
              </w:rPr>
              <w:t>.</w:t>
            </w:r>
          </w:p>
          <w:p w:rsidR="00D9360C" w:rsidRPr="00D9360C" w:rsidRDefault="00D9360C" w:rsidP="00D9360C">
            <w:pPr>
              <w:spacing w:after="0" w:line="240" w:lineRule="auto"/>
              <w:ind w:left="-13" w:firstLine="13"/>
              <w:jc w:val="both"/>
              <w:rPr>
                <w:rFonts w:cstheme="minorHAnsi"/>
                <w:i/>
                <w:lang w:val="ro-RO"/>
              </w:rPr>
            </w:pPr>
            <w:r w:rsidRPr="00D9360C">
              <w:rPr>
                <w:rFonts w:cstheme="minorHAnsi"/>
                <w:i/>
                <w:lang w:val="ro-RO"/>
              </w:rPr>
              <w:t>08.07.2021 - Plecare de la Complex Memorandului, ora 8.00, pe traseul:  Brașov – Busteni (centrul de informare turistica) - Sinaia – Bucegi</w:t>
            </w:r>
            <w:r w:rsidR="00D86CAD">
              <w:rPr>
                <w:rFonts w:cstheme="minorHAnsi"/>
                <w:i/>
                <w:lang w:val="ro-RO"/>
              </w:rPr>
              <w:t xml:space="preserve"> (pana unde este asfalt)</w:t>
            </w:r>
            <w:r w:rsidRPr="00D9360C">
              <w:rPr>
                <w:rFonts w:cstheme="minorHAnsi"/>
                <w:i/>
                <w:lang w:val="ro-RO"/>
              </w:rPr>
              <w:t xml:space="preserve"> -  si retur</w:t>
            </w:r>
            <w:r>
              <w:rPr>
                <w:rFonts w:cstheme="minorHAnsi"/>
                <w:i/>
                <w:lang w:val="ro-RO"/>
              </w:rPr>
              <w:t>. Sosire in Brasov in jurul orei 19,00</w:t>
            </w:r>
          </w:p>
          <w:p w:rsidR="00D9360C" w:rsidRPr="00D9360C" w:rsidRDefault="00D9360C" w:rsidP="00D9360C">
            <w:pPr>
              <w:spacing w:after="0" w:line="240" w:lineRule="auto"/>
              <w:ind w:left="-13" w:firstLine="13"/>
              <w:jc w:val="both"/>
              <w:rPr>
                <w:rFonts w:cstheme="minorHAnsi"/>
                <w:i/>
              </w:rPr>
            </w:pPr>
            <w:proofErr w:type="spellStart"/>
            <w:r w:rsidRPr="00D9360C">
              <w:rPr>
                <w:rFonts w:cstheme="minorHAnsi"/>
                <w:i/>
              </w:rPr>
              <w:t>Autocarele</w:t>
            </w:r>
            <w:proofErr w:type="spellEnd"/>
            <w:r w:rsidRPr="00D9360C">
              <w:rPr>
                <w:rFonts w:cstheme="minorHAnsi"/>
                <w:i/>
              </w:rPr>
              <w:t xml:space="preserve"> </w:t>
            </w:r>
            <w:proofErr w:type="spellStart"/>
            <w:r w:rsidRPr="00D9360C">
              <w:rPr>
                <w:rFonts w:cstheme="minorHAnsi"/>
                <w:i/>
              </w:rPr>
              <w:t>și</w:t>
            </w:r>
            <w:proofErr w:type="spellEnd"/>
            <w:r w:rsidRPr="00D9360C">
              <w:rPr>
                <w:rFonts w:cstheme="minorHAnsi"/>
                <w:i/>
              </w:rPr>
              <w:t xml:space="preserve"> </w:t>
            </w:r>
            <w:proofErr w:type="spellStart"/>
            <w:r w:rsidRPr="00D9360C">
              <w:rPr>
                <w:rFonts w:cstheme="minorHAnsi"/>
                <w:i/>
              </w:rPr>
              <w:t>șoferii</w:t>
            </w:r>
            <w:proofErr w:type="spellEnd"/>
            <w:r w:rsidRPr="00D9360C">
              <w:rPr>
                <w:rFonts w:cstheme="minorHAnsi"/>
                <w:i/>
              </w:rPr>
              <w:t xml:space="preserve"> </w:t>
            </w:r>
            <w:proofErr w:type="spellStart"/>
            <w:r w:rsidRPr="00D9360C">
              <w:rPr>
                <w:rFonts w:cstheme="minorHAnsi"/>
                <w:i/>
              </w:rPr>
              <w:t>trebuie</w:t>
            </w:r>
            <w:proofErr w:type="spellEnd"/>
            <w:r w:rsidRPr="00D9360C">
              <w:rPr>
                <w:rFonts w:cstheme="minorHAnsi"/>
                <w:i/>
              </w:rPr>
              <w:t xml:space="preserve"> </w:t>
            </w:r>
            <w:proofErr w:type="spellStart"/>
            <w:r w:rsidRPr="00D9360C">
              <w:rPr>
                <w:rFonts w:cstheme="minorHAnsi"/>
                <w:i/>
              </w:rPr>
              <w:t>să</w:t>
            </w:r>
            <w:proofErr w:type="spellEnd"/>
            <w:r w:rsidRPr="00D9360C">
              <w:rPr>
                <w:rFonts w:cstheme="minorHAnsi"/>
                <w:i/>
              </w:rPr>
              <w:t xml:space="preserve"> </w:t>
            </w:r>
            <w:proofErr w:type="spellStart"/>
            <w:r w:rsidRPr="00D9360C">
              <w:rPr>
                <w:rFonts w:cstheme="minorHAnsi"/>
                <w:i/>
              </w:rPr>
              <w:t>rămână</w:t>
            </w:r>
            <w:proofErr w:type="spellEnd"/>
            <w:r w:rsidRPr="00D9360C">
              <w:rPr>
                <w:rFonts w:cstheme="minorHAnsi"/>
                <w:i/>
              </w:rPr>
              <w:t xml:space="preserve"> la </w:t>
            </w:r>
            <w:proofErr w:type="spellStart"/>
            <w:r w:rsidRPr="00D9360C">
              <w:rPr>
                <w:rFonts w:cstheme="minorHAnsi"/>
                <w:i/>
              </w:rPr>
              <w:t>dispoziția</w:t>
            </w:r>
            <w:proofErr w:type="spellEnd"/>
            <w:r w:rsidRPr="00D9360C">
              <w:rPr>
                <w:rFonts w:cstheme="minorHAnsi"/>
                <w:i/>
              </w:rPr>
              <w:t xml:space="preserve"> </w:t>
            </w:r>
            <w:proofErr w:type="spellStart"/>
            <w:r w:rsidRPr="00D9360C">
              <w:rPr>
                <w:rFonts w:cstheme="minorHAnsi"/>
                <w:i/>
              </w:rPr>
              <w:t>beneficiarului</w:t>
            </w:r>
            <w:proofErr w:type="spellEnd"/>
            <w:r w:rsidRPr="00D9360C">
              <w:rPr>
                <w:rFonts w:cstheme="minorHAnsi"/>
                <w:i/>
              </w:rPr>
              <w:t xml:space="preserve"> </w:t>
            </w:r>
            <w:proofErr w:type="spellStart"/>
            <w:r w:rsidRPr="00D9360C">
              <w:rPr>
                <w:rFonts w:cstheme="minorHAnsi"/>
                <w:i/>
              </w:rPr>
              <w:t>pe</w:t>
            </w:r>
            <w:proofErr w:type="spellEnd"/>
            <w:r w:rsidRPr="00D9360C">
              <w:rPr>
                <w:rFonts w:cstheme="minorHAnsi"/>
                <w:i/>
              </w:rPr>
              <w:t xml:space="preserve"> </w:t>
            </w:r>
            <w:proofErr w:type="spellStart"/>
            <w:r w:rsidRPr="00D9360C">
              <w:rPr>
                <w:rFonts w:cstheme="minorHAnsi"/>
                <w:i/>
              </w:rPr>
              <w:t>toată</w:t>
            </w:r>
            <w:proofErr w:type="spellEnd"/>
            <w:r w:rsidRPr="00D9360C">
              <w:rPr>
                <w:rFonts w:cstheme="minorHAnsi"/>
                <w:i/>
              </w:rPr>
              <w:t xml:space="preserve"> </w:t>
            </w:r>
            <w:proofErr w:type="spellStart"/>
            <w:r w:rsidRPr="00D9360C">
              <w:rPr>
                <w:rFonts w:cstheme="minorHAnsi"/>
                <w:i/>
              </w:rPr>
              <w:t>durata</w:t>
            </w:r>
            <w:proofErr w:type="spellEnd"/>
            <w:r w:rsidRPr="00D9360C">
              <w:rPr>
                <w:rFonts w:cstheme="minorHAnsi"/>
                <w:i/>
              </w:rPr>
              <w:t xml:space="preserve"> </w:t>
            </w:r>
            <w:proofErr w:type="spellStart"/>
            <w:r w:rsidRPr="00D9360C">
              <w:rPr>
                <w:rFonts w:cstheme="minorHAnsi"/>
                <w:i/>
              </w:rPr>
              <w:t>deplasării</w:t>
            </w:r>
            <w:proofErr w:type="spellEnd"/>
            <w:r w:rsidRPr="00D9360C">
              <w:rPr>
                <w:rFonts w:cstheme="minorHAnsi"/>
                <w:i/>
              </w:rPr>
              <w:t>.</w:t>
            </w:r>
          </w:p>
          <w:p w:rsidR="00D9360C" w:rsidRPr="00D9360C" w:rsidRDefault="00D9360C" w:rsidP="00D9360C">
            <w:pPr>
              <w:spacing w:after="0" w:line="240" w:lineRule="auto"/>
              <w:ind w:left="-13" w:firstLine="13"/>
              <w:jc w:val="both"/>
              <w:rPr>
                <w:rFonts w:cstheme="minorHAnsi"/>
                <w:i/>
              </w:rPr>
            </w:pPr>
            <w:proofErr w:type="spellStart"/>
            <w:r w:rsidRPr="00D9360C">
              <w:rPr>
                <w:rFonts w:cstheme="minorHAnsi"/>
                <w:i/>
              </w:rPr>
              <w:t>Prețul</w:t>
            </w:r>
            <w:proofErr w:type="spellEnd"/>
            <w:r w:rsidRPr="00D9360C">
              <w:rPr>
                <w:rFonts w:cstheme="minorHAnsi"/>
                <w:i/>
              </w:rPr>
              <w:t xml:space="preserve"> </w:t>
            </w:r>
            <w:proofErr w:type="spellStart"/>
            <w:r w:rsidRPr="00D9360C">
              <w:rPr>
                <w:rFonts w:cstheme="minorHAnsi"/>
                <w:i/>
              </w:rPr>
              <w:t>acestui</w:t>
            </w:r>
            <w:proofErr w:type="spellEnd"/>
            <w:r w:rsidRPr="00D9360C">
              <w:rPr>
                <w:rFonts w:cstheme="minorHAnsi"/>
                <w:i/>
              </w:rPr>
              <w:t xml:space="preserve"> </w:t>
            </w:r>
            <w:proofErr w:type="spellStart"/>
            <w:r w:rsidRPr="00D9360C">
              <w:rPr>
                <w:rFonts w:cstheme="minorHAnsi"/>
                <w:i/>
              </w:rPr>
              <w:t>serviciu</w:t>
            </w:r>
            <w:proofErr w:type="spellEnd"/>
            <w:r w:rsidRPr="00D9360C">
              <w:rPr>
                <w:rFonts w:cstheme="minorHAnsi"/>
                <w:i/>
              </w:rPr>
              <w:t xml:space="preserve"> </w:t>
            </w:r>
            <w:proofErr w:type="spellStart"/>
            <w:r w:rsidRPr="00D9360C">
              <w:rPr>
                <w:rFonts w:cstheme="minorHAnsi"/>
                <w:i/>
              </w:rPr>
              <w:t>trebuie</w:t>
            </w:r>
            <w:proofErr w:type="spellEnd"/>
            <w:r w:rsidRPr="00D9360C">
              <w:rPr>
                <w:rFonts w:cstheme="minorHAnsi"/>
                <w:i/>
              </w:rPr>
              <w:t xml:space="preserve"> </w:t>
            </w:r>
            <w:proofErr w:type="spellStart"/>
            <w:r w:rsidRPr="00D9360C">
              <w:rPr>
                <w:rFonts w:cstheme="minorHAnsi"/>
                <w:i/>
              </w:rPr>
              <w:t>să</w:t>
            </w:r>
            <w:proofErr w:type="spellEnd"/>
            <w:r w:rsidRPr="00D9360C">
              <w:rPr>
                <w:rFonts w:cstheme="minorHAnsi"/>
                <w:i/>
              </w:rPr>
              <w:t xml:space="preserve"> </w:t>
            </w:r>
            <w:proofErr w:type="spellStart"/>
            <w:r w:rsidRPr="00D9360C">
              <w:rPr>
                <w:rFonts w:cstheme="minorHAnsi"/>
                <w:i/>
              </w:rPr>
              <w:t>includă</w:t>
            </w:r>
            <w:proofErr w:type="spellEnd"/>
            <w:r w:rsidRPr="00D9360C">
              <w:rPr>
                <w:rFonts w:cstheme="minorHAnsi"/>
                <w:i/>
              </w:rPr>
              <w:t xml:space="preserve"> </w:t>
            </w:r>
            <w:proofErr w:type="spellStart"/>
            <w:r w:rsidRPr="00D9360C">
              <w:rPr>
                <w:rFonts w:cstheme="minorHAnsi"/>
                <w:i/>
              </w:rPr>
              <w:t>și</w:t>
            </w:r>
            <w:proofErr w:type="spellEnd"/>
            <w:r w:rsidRPr="00D9360C">
              <w:rPr>
                <w:rFonts w:cstheme="minorHAnsi"/>
                <w:i/>
              </w:rPr>
              <w:t xml:space="preserve"> </w:t>
            </w:r>
            <w:proofErr w:type="spellStart"/>
            <w:r w:rsidRPr="00D9360C">
              <w:rPr>
                <w:rFonts w:cstheme="minorHAnsi"/>
                <w:i/>
              </w:rPr>
              <w:t>taxele</w:t>
            </w:r>
            <w:proofErr w:type="spellEnd"/>
            <w:r w:rsidRPr="00D9360C">
              <w:rPr>
                <w:rFonts w:cstheme="minorHAnsi"/>
                <w:i/>
              </w:rPr>
              <w:t xml:space="preserve"> de drum, </w:t>
            </w:r>
            <w:proofErr w:type="spellStart"/>
            <w:r w:rsidRPr="00D9360C">
              <w:rPr>
                <w:rFonts w:cstheme="minorHAnsi"/>
                <w:i/>
              </w:rPr>
              <w:t>parcare</w:t>
            </w:r>
            <w:proofErr w:type="spellEnd"/>
            <w:r w:rsidRPr="00D9360C">
              <w:rPr>
                <w:rFonts w:cstheme="minorHAnsi"/>
                <w:i/>
              </w:rPr>
              <w:t>, carburant</w:t>
            </w:r>
            <w:proofErr w:type="gramStart"/>
            <w:r w:rsidRPr="00D9360C">
              <w:rPr>
                <w:rFonts w:cstheme="minorHAnsi"/>
                <w:i/>
              </w:rPr>
              <w:t xml:space="preserve">,  </w:t>
            </w:r>
            <w:proofErr w:type="spellStart"/>
            <w:r w:rsidRPr="00D9360C">
              <w:rPr>
                <w:rFonts w:cstheme="minorHAnsi"/>
                <w:i/>
              </w:rPr>
              <w:t>precum</w:t>
            </w:r>
            <w:proofErr w:type="spellEnd"/>
            <w:proofErr w:type="gramEnd"/>
            <w:r w:rsidRPr="00D9360C">
              <w:rPr>
                <w:rFonts w:cstheme="minorHAnsi"/>
                <w:i/>
              </w:rPr>
              <w:t xml:space="preserve"> </w:t>
            </w:r>
            <w:proofErr w:type="spellStart"/>
            <w:r w:rsidRPr="00D9360C">
              <w:rPr>
                <w:rFonts w:cstheme="minorHAnsi"/>
                <w:i/>
              </w:rPr>
              <w:t>și</w:t>
            </w:r>
            <w:proofErr w:type="spellEnd"/>
            <w:r w:rsidRPr="00D9360C">
              <w:rPr>
                <w:rFonts w:cstheme="minorHAnsi"/>
                <w:i/>
              </w:rPr>
              <w:t xml:space="preserve"> </w:t>
            </w:r>
            <w:proofErr w:type="spellStart"/>
            <w:r w:rsidRPr="00D9360C">
              <w:rPr>
                <w:rFonts w:cstheme="minorHAnsi"/>
                <w:i/>
              </w:rPr>
              <w:t>cheltuieli</w:t>
            </w:r>
            <w:proofErr w:type="spellEnd"/>
            <w:r w:rsidRPr="00D9360C">
              <w:rPr>
                <w:rFonts w:cstheme="minorHAnsi"/>
                <w:i/>
              </w:rPr>
              <w:t xml:space="preserve"> de </w:t>
            </w:r>
            <w:proofErr w:type="spellStart"/>
            <w:r w:rsidRPr="00D9360C">
              <w:rPr>
                <w:rFonts w:cstheme="minorHAnsi"/>
                <w:i/>
              </w:rPr>
              <w:t>masă</w:t>
            </w:r>
            <w:proofErr w:type="spellEnd"/>
            <w:r w:rsidRPr="00D9360C">
              <w:rPr>
                <w:rFonts w:cstheme="minorHAnsi"/>
                <w:i/>
              </w:rPr>
              <w:t xml:space="preserve"> </w:t>
            </w:r>
            <w:proofErr w:type="spellStart"/>
            <w:r w:rsidRPr="00D9360C">
              <w:rPr>
                <w:rFonts w:cstheme="minorHAnsi"/>
                <w:i/>
              </w:rPr>
              <w:t>și</w:t>
            </w:r>
            <w:proofErr w:type="spellEnd"/>
            <w:r w:rsidRPr="00D9360C">
              <w:rPr>
                <w:rFonts w:cstheme="minorHAnsi"/>
                <w:i/>
              </w:rPr>
              <w:t xml:space="preserve"> </w:t>
            </w:r>
            <w:proofErr w:type="spellStart"/>
            <w:r w:rsidRPr="00D9360C">
              <w:rPr>
                <w:rFonts w:cstheme="minorHAnsi"/>
                <w:i/>
              </w:rPr>
              <w:t>diurnă</w:t>
            </w:r>
            <w:proofErr w:type="spellEnd"/>
            <w:r w:rsidRPr="00D9360C">
              <w:rPr>
                <w:rFonts w:cstheme="minorHAnsi"/>
                <w:i/>
              </w:rPr>
              <w:t xml:space="preserve"> </w:t>
            </w:r>
            <w:proofErr w:type="spellStart"/>
            <w:r w:rsidRPr="00D9360C">
              <w:rPr>
                <w:rFonts w:cstheme="minorHAnsi"/>
                <w:i/>
              </w:rPr>
              <w:t>pentru</w:t>
            </w:r>
            <w:proofErr w:type="spellEnd"/>
            <w:r w:rsidRPr="00D9360C">
              <w:rPr>
                <w:rFonts w:cstheme="minorHAnsi"/>
                <w:i/>
              </w:rPr>
              <w:t xml:space="preserve"> </w:t>
            </w:r>
            <w:proofErr w:type="spellStart"/>
            <w:r w:rsidRPr="00D9360C">
              <w:rPr>
                <w:rFonts w:cstheme="minorHAnsi"/>
                <w:i/>
              </w:rPr>
              <w:t>șoferi</w:t>
            </w:r>
            <w:proofErr w:type="spellEnd"/>
            <w:r w:rsidRPr="00D9360C">
              <w:rPr>
                <w:rFonts w:cstheme="minorHAnsi"/>
                <w:i/>
              </w:rPr>
              <w:t>.</w:t>
            </w:r>
          </w:p>
          <w:p w:rsidR="00D9360C" w:rsidRPr="00D9360C" w:rsidRDefault="00D9360C" w:rsidP="00D9360C">
            <w:pPr>
              <w:spacing w:after="0" w:line="240" w:lineRule="auto"/>
              <w:ind w:left="-13" w:firstLine="13"/>
              <w:jc w:val="both"/>
              <w:rPr>
                <w:rFonts w:cstheme="minorHAnsi"/>
                <w:i/>
              </w:rPr>
            </w:pPr>
          </w:p>
          <w:p w:rsidR="00D9360C" w:rsidRPr="00D9360C" w:rsidRDefault="00D9360C" w:rsidP="00D9360C">
            <w:pPr>
              <w:spacing w:after="0" w:line="240" w:lineRule="auto"/>
              <w:ind w:left="-13" w:firstLine="13"/>
              <w:jc w:val="both"/>
              <w:rPr>
                <w:rFonts w:cstheme="minorHAnsi"/>
                <w:i/>
                <w:lang w:val="ro-RO"/>
              </w:rPr>
            </w:pPr>
            <w:r w:rsidRPr="00D9360C">
              <w:rPr>
                <w:rFonts w:cstheme="minorHAnsi"/>
                <w:b/>
                <w:i/>
                <w:lang w:val="ro-RO"/>
              </w:rPr>
              <w:t>Masa</w:t>
            </w:r>
            <w:r w:rsidRPr="00D9360C">
              <w:rPr>
                <w:rFonts w:cstheme="minorHAnsi"/>
                <w:i/>
                <w:lang w:val="ro-RO"/>
              </w:rPr>
              <w:t xml:space="preserve">. </w:t>
            </w:r>
          </w:p>
          <w:p w:rsidR="00D9360C" w:rsidRPr="00D9360C" w:rsidRDefault="00D9360C" w:rsidP="00D9360C">
            <w:pPr>
              <w:spacing w:after="0" w:line="240" w:lineRule="auto"/>
              <w:ind w:left="-13" w:firstLine="13"/>
              <w:jc w:val="both"/>
              <w:rPr>
                <w:rFonts w:cstheme="minorHAnsi"/>
                <w:i/>
                <w:lang w:val="ro-RO"/>
              </w:rPr>
            </w:pPr>
            <w:r w:rsidRPr="00D9360C">
              <w:rPr>
                <w:rFonts w:cstheme="minorHAnsi"/>
                <w:i/>
                <w:lang w:val="ro-RO"/>
              </w:rPr>
              <w:t>La plecarea de la Complex Memorandului se va asigura masa de mic dejun, iar pe traseu masa de</w:t>
            </w:r>
            <w:r>
              <w:rPr>
                <w:rFonts w:cstheme="minorHAnsi"/>
                <w:i/>
                <w:lang w:val="ro-RO"/>
              </w:rPr>
              <w:t xml:space="preserve"> pranz</w:t>
            </w:r>
            <w:r w:rsidRPr="00D9360C">
              <w:rPr>
                <w:rFonts w:cstheme="minorHAnsi"/>
                <w:i/>
                <w:lang w:val="ro-RO"/>
              </w:rPr>
              <w:t xml:space="preserve">. </w:t>
            </w:r>
            <w:r w:rsidR="004072E9" w:rsidRPr="004072E9">
              <w:rPr>
                <w:rFonts w:cstheme="minorHAnsi"/>
                <w:i/>
                <w:lang w:val="ro-RO"/>
              </w:rPr>
              <w:t>Fiecare masă</w:t>
            </w:r>
            <w:r w:rsidRPr="00D9360C">
              <w:rPr>
                <w:rFonts w:cstheme="minorHAnsi"/>
                <w:i/>
                <w:lang w:val="ro-RO"/>
              </w:rPr>
              <w:t xml:space="preserve"> trebuie să conțină minim: 2 sandwich-uri, un desert și o sticlă de apă minerală/plata de 0.5 litri.</w:t>
            </w:r>
          </w:p>
          <w:p w:rsidR="00D9360C" w:rsidRPr="00D9360C" w:rsidRDefault="00D9360C" w:rsidP="00D9360C">
            <w:pPr>
              <w:spacing w:after="0" w:line="240" w:lineRule="auto"/>
              <w:ind w:left="-13" w:firstLine="13"/>
              <w:jc w:val="both"/>
              <w:rPr>
                <w:rFonts w:cstheme="minorHAnsi"/>
                <w:i/>
                <w:lang w:val="ro-RO"/>
              </w:rPr>
            </w:pPr>
            <w:r w:rsidRPr="00D9360C">
              <w:rPr>
                <w:rFonts w:cstheme="minorHAnsi"/>
                <w:i/>
                <w:lang w:val="ro-RO"/>
              </w:rPr>
              <w:t>Produsele alimentare ofertate trebuie să respecte normele de valabilitate și igienico – sanitare prevăzute de normele legale în vigoare.</w:t>
            </w:r>
          </w:p>
          <w:p w:rsidR="00D9360C" w:rsidRPr="00D9360C" w:rsidRDefault="00D9360C" w:rsidP="00D9360C">
            <w:pPr>
              <w:spacing w:after="0" w:line="240" w:lineRule="auto"/>
              <w:ind w:left="-13" w:firstLine="13"/>
              <w:jc w:val="both"/>
              <w:rPr>
                <w:rFonts w:cstheme="minorHAnsi"/>
                <w:i/>
                <w:lang w:val="ro-RO"/>
              </w:rPr>
            </w:pPr>
          </w:p>
          <w:p w:rsidR="00D9360C" w:rsidRPr="00D9360C" w:rsidRDefault="00D9360C" w:rsidP="00D9360C">
            <w:pPr>
              <w:spacing w:after="0" w:line="240" w:lineRule="auto"/>
              <w:ind w:left="-13" w:firstLine="13"/>
              <w:jc w:val="both"/>
              <w:rPr>
                <w:rFonts w:cstheme="minorHAnsi"/>
                <w:i/>
                <w:lang w:val="ro-RO"/>
              </w:rPr>
            </w:pPr>
            <w:r w:rsidRPr="00D9360C">
              <w:rPr>
                <w:rFonts w:cstheme="minorHAnsi"/>
                <w:i/>
                <w:lang w:val="ro-RO"/>
              </w:rPr>
              <w:t>Oferta va specifica distinct costul per transport, respectiv masă, în LEI fără TVA, TVA aferent și LEI cu TVA.</w:t>
            </w:r>
          </w:p>
          <w:p w:rsidR="00DE10EF" w:rsidRDefault="00DE10EF" w:rsidP="002349A9">
            <w:pPr>
              <w:spacing w:after="0" w:line="240" w:lineRule="auto"/>
              <w:ind w:left="-13" w:firstLine="13"/>
              <w:jc w:val="both"/>
              <w:rPr>
                <w:rFonts w:cstheme="minorHAnsi"/>
                <w:i/>
                <w:lang w:val="ro-RO"/>
              </w:rPr>
            </w:pPr>
          </w:p>
          <w:p w:rsidR="00DE10EF" w:rsidRDefault="00DE10EF" w:rsidP="002349A9">
            <w:pPr>
              <w:spacing w:after="0" w:line="240" w:lineRule="auto"/>
              <w:ind w:left="-13" w:firstLine="13"/>
              <w:rPr>
                <w:rFonts w:cstheme="minorHAnsi"/>
                <w:i/>
                <w:lang w:val="ro-RO"/>
              </w:rPr>
            </w:pPr>
          </w:p>
          <w:p w:rsidR="00DE10EF" w:rsidRPr="00EC6AC8" w:rsidRDefault="00DE10EF" w:rsidP="002349A9">
            <w:pPr>
              <w:spacing w:after="0" w:line="240" w:lineRule="auto"/>
              <w:ind w:left="-13" w:firstLine="13"/>
              <w:rPr>
                <w:i/>
                <w:iCs/>
                <w:lang w:val="ro-RO"/>
              </w:rPr>
            </w:pPr>
          </w:p>
        </w:tc>
      </w:tr>
    </w:tbl>
    <w:p w:rsidR="00DE10EF" w:rsidRDefault="00DE10EF" w:rsidP="005B72E4">
      <w:pPr>
        <w:spacing w:after="0" w:line="240" w:lineRule="auto"/>
        <w:ind w:left="100" w:right="7609"/>
        <w:jc w:val="both"/>
        <w:rPr>
          <w:rFonts w:ascii="Calibri" w:eastAsia="Calibri" w:hAnsi="Calibri" w:cs="Calibri"/>
          <w:b/>
          <w:bCs/>
          <w:i/>
          <w:spacing w:val="1"/>
        </w:rPr>
      </w:pPr>
    </w:p>
    <w:p w:rsidR="00EC6AC1" w:rsidRDefault="00EC6AC1" w:rsidP="00F818E0">
      <w:pPr>
        <w:spacing w:after="0" w:line="240" w:lineRule="auto"/>
        <w:ind w:left="100" w:right="57"/>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sidR="00F818E0">
        <w:rPr>
          <w:rFonts w:ascii="Calibri" w:eastAsia="Calibri" w:hAnsi="Calibri" w:cs="Calibri"/>
          <w:b/>
          <w:bCs/>
          <w:i/>
          <w:spacing w:val="-2"/>
        </w:rPr>
        <w:t xml:space="preserve">PRESTARE </w:t>
      </w:r>
      <w:r>
        <w:rPr>
          <w:rFonts w:ascii="Calibri" w:eastAsia="Calibri" w:hAnsi="Calibri" w:cs="Calibri"/>
          <w:b/>
          <w:bCs/>
          <w:i/>
          <w:spacing w:val="-2"/>
        </w:rPr>
        <w:t>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rsidR="00F818E0">
        <w:t>serviciilor</w:t>
      </w:r>
      <w:proofErr w:type="spellEnd"/>
      <w:r>
        <w:t>.</w:t>
      </w:r>
    </w:p>
    <w:p w:rsidR="0081107A" w:rsidRDefault="00EC6AC1" w:rsidP="00EC6AC1">
      <w:pPr>
        <w:spacing w:before="10" w:after="0" w:line="220" w:lineRule="exact"/>
      </w:pPr>
      <w:proofErr w:type="spellStart"/>
      <w:r>
        <w:t>Termen</w:t>
      </w:r>
      <w:proofErr w:type="spellEnd"/>
      <w:r>
        <w:t xml:space="preserve"> de </w:t>
      </w:r>
      <w:proofErr w:type="spellStart"/>
      <w:r w:rsidR="00F818E0">
        <w:t>prestare</w:t>
      </w:r>
      <w:proofErr w:type="spellEnd"/>
      <w:r>
        <w:t xml:space="preserve">: </w:t>
      </w:r>
      <w:r w:rsidR="00F818E0">
        <w:t>0</w:t>
      </w:r>
      <w:r w:rsidR="00D9360C">
        <w:t>8</w:t>
      </w:r>
      <w:r w:rsidR="00F818E0">
        <w:t>.0</w:t>
      </w:r>
      <w:r w:rsidR="00D9360C">
        <w:t>7</w:t>
      </w:r>
      <w:r w:rsidR="008A4662">
        <w:t>.20</w:t>
      </w:r>
      <w:r w:rsidR="00D9360C">
        <w:t>2</w:t>
      </w:r>
      <w:r w:rsidR="008A4662">
        <w:t>1</w:t>
      </w:r>
    </w:p>
    <w:p w:rsidR="00F818E0" w:rsidRDefault="00F818E0" w:rsidP="00EC6AC1">
      <w:pPr>
        <w:spacing w:before="10" w:after="0" w:line="220" w:lineRule="exact"/>
        <w:rPr>
          <w:b/>
        </w:rPr>
      </w:pPr>
    </w:p>
    <w:p w:rsidR="005B72E4" w:rsidRDefault="005B72E4" w:rsidP="005B72E4">
      <w:pPr>
        <w:spacing w:after="0"/>
      </w:pPr>
    </w:p>
    <w:p w:rsidR="00014027" w:rsidRDefault="00014027" w:rsidP="00F818E0">
      <w:pPr>
        <w:spacing w:before="4" w:after="0" w:line="150" w:lineRule="exact"/>
        <w:rPr>
          <w:sz w:val="20"/>
          <w:szCs w:val="20"/>
        </w:rPr>
      </w:pPr>
      <w:r>
        <w:br w:type="column"/>
      </w:r>
    </w:p>
    <w:bookmarkStart w:id="4" w:name="Anexa_6_6_2_Contract_prestări_servicii_S"/>
    <w:bookmarkEnd w:id="3"/>
    <w:p w:rsidR="00CF203C" w:rsidRPr="00CF203C" w:rsidRDefault="00CF203C" w:rsidP="00CF203C">
      <w:pPr>
        <w:keepNext/>
        <w:keepLines/>
        <w:spacing w:before="200" w:after="0" w:line="240" w:lineRule="auto"/>
        <w:jc w:val="right"/>
        <w:outlineLvl w:val="3"/>
        <w:rPr>
          <w:rFonts w:ascii="Cambria" w:eastAsia="Times New Roman" w:hAnsi="Cambria" w:cs="Times New Roman"/>
          <w:b/>
          <w:bCs/>
          <w:i/>
          <w:iCs/>
          <w:color w:val="4F81BD"/>
          <w:lang w:val="ro-RO"/>
        </w:rPr>
      </w:pPr>
      <w:r w:rsidRPr="00CF203C">
        <w:rPr>
          <w:rFonts w:ascii="Cambria" w:eastAsia="Times New Roman" w:hAnsi="Cambria" w:cs="Times New Roman"/>
          <w:b/>
          <w:bCs/>
          <w:i/>
          <w:iCs/>
          <w:color w:val="4F81BD"/>
          <w:lang w:val="ro-RO"/>
        </w:rPr>
        <w:fldChar w:fldCharType="begin"/>
      </w:r>
      <w:r w:rsidRPr="00CF203C">
        <w:rPr>
          <w:rFonts w:ascii="Cambria" w:eastAsia="Times New Roman" w:hAnsi="Cambria" w:cs="Times New Roman"/>
          <w:b/>
          <w:bCs/>
          <w:i/>
          <w:iCs/>
          <w:color w:val="4F81BD"/>
          <w:lang w:val="ro-RO"/>
        </w:rPr>
        <w:instrText xml:space="preserve"> HYPERLINK  \l "Anexe" </w:instrText>
      </w:r>
      <w:r w:rsidRPr="00CF203C">
        <w:rPr>
          <w:rFonts w:ascii="Cambria" w:eastAsia="Times New Roman" w:hAnsi="Cambria" w:cs="Times New Roman"/>
          <w:b/>
          <w:bCs/>
          <w:i/>
          <w:iCs/>
          <w:color w:val="4F81BD"/>
          <w:lang w:val="ro-RO"/>
        </w:rPr>
        <w:fldChar w:fldCharType="separate"/>
      </w:r>
      <w:r w:rsidRPr="00CF203C">
        <w:rPr>
          <w:rFonts w:ascii="Cambria" w:eastAsia="Times New Roman" w:hAnsi="Cambria" w:cs="Times New Roman"/>
          <w:b/>
          <w:bCs/>
          <w:i/>
          <w:iCs/>
          <w:color w:val="0000FF"/>
          <w:u w:val="single"/>
          <w:lang w:val="ro-RO"/>
        </w:rPr>
        <w:t>Anexa 6.6.2 - Contract de prestări servicii (S)</w:t>
      </w:r>
      <w:r w:rsidRPr="00CF203C">
        <w:rPr>
          <w:rFonts w:ascii="Cambria" w:eastAsia="Times New Roman" w:hAnsi="Cambria" w:cs="Times New Roman"/>
          <w:b/>
          <w:bCs/>
          <w:i/>
          <w:iCs/>
          <w:color w:val="4F81BD"/>
          <w:lang w:val="ro-RO"/>
        </w:rPr>
        <w:fldChar w:fldCharType="end"/>
      </w:r>
    </w:p>
    <w:bookmarkEnd w:id="4"/>
    <w:p w:rsidR="00CF203C" w:rsidRPr="00CF203C" w:rsidRDefault="00CF203C" w:rsidP="00CF203C">
      <w:pPr>
        <w:spacing w:after="0" w:line="240" w:lineRule="auto"/>
        <w:rPr>
          <w:rFonts w:ascii="Calibri" w:eastAsia="Calibri" w:hAnsi="Calibri" w:cs="Calibri"/>
          <w:i/>
          <w:lang w:val="ro-RO"/>
        </w:rPr>
      </w:pPr>
    </w:p>
    <w:p w:rsidR="00CF203C" w:rsidRPr="00CF203C" w:rsidRDefault="00CF203C" w:rsidP="00CF203C">
      <w:pPr>
        <w:spacing w:after="0" w:line="240" w:lineRule="auto"/>
        <w:jc w:val="center"/>
        <w:rPr>
          <w:rFonts w:ascii="Calibri" w:eastAsia="Calibri" w:hAnsi="Calibri" w:cs="Calibri"/>
          <w:b/>
          <w:sz w:val="24"/>
          <w:szCs w:val="24"/>
          <w:lang w:val="ro-RO"/>
        </w:rPr>
      </w:pPr>
      <w:r w:rsidRPr="00CF203C">
        <w:rPr>
          <w:rFonts w:ascii="Calibri" w:eastAsia="Calibri" w:hAnsi="Calibri" w:cs="Calibri"/>
          <w:b/>
          <w:sz w:val="24"/>
          <w:szCs w:val="24"/>
          <w:lang w:val="ro-RO"/>
        </w:rPr>
        <w:t>CONTRACT DE PRESTĂRI SERVICII</w:t>
      </w:r>
    </w:p>
    <w:p w:rsidR="00CF203C" w:rsidRPr="00CF203C" w:rsidRDefault="00CF203C" w:rsidP="00CF203C">
      <w:pPr>
        <w:spacing w:after="0" w:line="240" w:lineRule="auto"/>
        <w:jc w:val="center"/>
        <w:rPr>
          <w:rFonts w:ascii="Calibri" w:eastAsia="Calibri" w:hAnsi="Calibri" w:cs="Calibri"/>
          <w:i/>
          <w:color w:val="FF0000"/>
          <w:lang w:val="ro-RO"/>
        </w:rPr>
      </w:pPr>
      <w:r w:rsidRPr="00CF203C">
        <w:rPr>
          <w:rFonts w:ascii="Calibri" w:eastAsia="Calibri" w:hAnsi="Calibri" w:cs="Calibri"/>
          <w:i/>
          <w:color w:val="FF0000"/>
          <w:lang w:val="ro-RO"/>
        </w:rPr>
        <w:t>(se introduce denumirea contractului)</w:t>
      </w:r>
    </w:p>
    <w:p w:rsidR="00CF203C" w:rsidRPr="00CF203C" w:rsidRDefault="00CF203C" w:rsidP="00CF203C">
      <w:pPr>
        <w:spacing w:after="0" w:line="240" w:lineRule="auto"/>
        <w:jc w:val="center"/>
        <w:rPr>
          <w:rFonts w:ascii="Calibri" w:eastAsia="Calibri" w:hAnsi="Calibri" w:cs="Calibri"/>
          <w:b/>
          <w:lang w:val="ro-RO"/>
        </w:rPr>
      </w:pPr>
      <w:r w:rsidRPr="00CF203C">
        <w:rPr>
          <w:rFonts w:ascii="Calibri" w:eastAsia="Calibri" w:hAnsi="Calibri" w:cs="Calibri"/>
          <w:b/>
          <w:lang w:val="ro-RO"/>
        </w:rPr>
        <w:t>CONTRACT NR.</w:t>
      </w:r>
    </w:p>
    <w:p w:rsidR="00CF203C" w:rsidRPr="00CF203C" w:rsidRDefault="00CF203C" w:rsidP="00CF203C">
      <w:pPr>
        <w:spacing w:after="0" w:line="240" w:lineRule="auto"/>
        <w:jc w:val="center"/>
        <w:rPr>
          <w:rFonts w:ascii="Calibri" w:eastAsia="Calibri" w:hAnsi="Calibri" w:cs="Calibri"/>
          <w:b/>
          <w:lang w:val="ro-RO"/>
        </w:rPr>
      </w:pPr>
    </w:p>
    <w:p w:rsidR="00CF203C" w:rsidRPr="00CF203C" w:rsidRDefault="00CF203C" w:rsidP="00CF203C">
      <w:pPr>
        <w:spacing w:after="0" w:line="240" w:lineRule="auto"/>
        <w:jc w:val="center"/>
        <w:rPr>
          <w:rFonts w:ascii="Calibri" w:eastAsia="Calibri" w:hAnsi="Calibri" w:cs="Calibri"/>
          <w:b/>
          <w:lang w:val="ro-RO"/>
        </w:rPr>
      </w:pP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lang w:val="ro-RO"/>
        </w:rPr>
        <w:t>Prezentul CONTRACT (</w:t>
      </w:r>
      <w:r w:rsidRPr="00CF203C">
        <w:rPr>
          <w:rFonts w:ascii="Calibri" w:eastAsia="Times New Roman" w:hAnsi="Calibri" w:cs="Calibri"/>
          <w:b/>
          <w:lang w:val="ro-RO"/>
        </w:rPr>
        <w:t>“Contractul</w:t>
      </w:r>
      <w:r w:rsidRPr="00CF203C">
        <w:rPr>
          <w:rFonts w:ascii="Calibri" w:eastAsia="Times New Roman" w:hAnsi="Calibri" w:cs="Calibri"/>
          <w:lang w:val="ro-RO"/>
        </w:rPr>
        <w:t xml:space="preserve">”) se încheie la data de _______________ între </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b/>
          <w:color w:val="0000FF"/>
          <w:lang w:val="ro-RO"/>
        </w:rPr>
        <w:t xml:space="preserve">denumirea achizitorului </w:t>
      </w:r>
      <w:r w:rsidRPr="00CF203C">
        <w:rPr>
          <w:rFonts w:ascii="Calibri" w:eastAsia="Times New Roman" w:hAnsi="Calibri" w:cs="Calibri"/>
          <w:lang w:val="ro-RO"/>
        </w:rPr>
        <w:t xml:space="preserve">(denumit “Beneficiarul”), cu sediul în </w:t>
      </w:r>
      <w:r w:rsidRPr="00CF203C">
        <w:rPr>
          <w:rFonts w:ascii="Calibri" w:eastAsia="Times New Roman" w:hAnsi="Calibri" w:cs="Calibri"/>
          <w:b/>
          <w:color w:val="0000FF"/>
          <w:lang w:val="ro-RO"/>
        </w:rPr>
        <w:t>adresa achizitorului</w:t>
      </w:r>
      <w:r w:rsidRPr="00CF203C">
        <w:rPr>
          <w:rFonts w:ascii="Calibri" w:eastAsia="Times New Roman" w:hAnsi="Calibri" w:cs="Calibri"/>
          <w:b/>
          <w:color w:val="3366FF"/>
          <w:lang w:val="ro-RO"/>
        </w:rPr>
        <w:t xml:space="preserve">, </w:t>
      </w:r>
      <w:r w:rsidRPr="00CF203C">
        <w:rPr>
          <w:rFonts w:ascii="Calibri" w:eastAsia="Times New Roman" w:hAnsi="Calibri" w:cs="Calibri"/>
          <w:b/>
          <w:color w:val="0000FF"/>
          <w:lang w:val="ro-RO"/>
        </w:rPr>
        <w:t>telefon / fax</w:t>
      </w:r>
      <w:r w:rsidRPr="00CF203C">
        <w:rPr>
          <w:rFonts w:ascii="Calibri" w:eastAsia="Times New Roman" w:hAnsi="Calibri" w:cs="Calibri"/>
          <w:lang w:val="ro-RO"/>
        </w:rPr>
        <w:t>, reprezentat prin ____________________, în calitate de _______________, pe de o parte</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lang w:val="ro-RO"/>
        </w:rPr>
        <w:t xml:space="preserve">şi </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color w:val="3366FF"/>
          <w:lang w:val="ro-RO"/>
        </w:rPr>
      </w:pPr>
      <w:r w:rsidRPr="00CF203C">
        <w:rPr>
          <w:rFonts w:ascii="Calibri" w:eastAsia="Times New Roman" w:hAnsi="Calibri" w:cs="Calibri"/>
          <w:b/>
          <w:color w:val="0000FF"/>
          <w:lang w:val="ro-RO"/>
        </w:rPr>
        <w:t>numele prestatorului</w:t>
      </w:r>
      <w:r w:rsidRPr="00CF203C">
        <w:rPr>
          <w:rFonts w:ascii="Calibri" w:eastAsia="Times New Roman" w:hAnsi="Calibri" w:cs="Calibri"/>
          <w:b/>
          <w:bCs/>
          <w:color w:val="0000FF"/>
          <w:lang w:val="ro-RO"/>
        </w:rPr>
        <w:t xml:space="preserve"> </w:t>
      </w:r>
      <w:r w:rsidRPr="00CF203C">
        <w:rPr>
          <w:rFonts w:ascii="Calibri" w:eastAsia="Times New Roman" w:hAnsi="Calibri" w:cs="Calibri"/>
          <w:lang w:val="ro-RO"/>
        </w:rPr>
        <w:t xml:space="preserve">(denumit “Prestatorul”), cu sediul în </w:t>
      </w:r>
      <w:r w:rsidRPr="00CF203C">
        <w:rPr>
          <w:rFonts w:ascii="Calibri" w:eastAsia="Times New Roman" w:hAnsi="Calibri" w:cs="Calibri"/>
          <w:b/>
          <w:color w:val="0000FF"/>
          <w:lang w:val="ro-RO"/>
        </w:rPr>
        <w:t>adresa prestatorului, telefon/fax</w:t>
      </w:r>
      <w:r w:rsidRPr="00CF203C">
        <w:rPr>
          <w:rFonts w:ascii="Calibri" w:eastAsia="Times New Roman" w:hAnsi="Calibri" w:cs="Calibri"/>
          <w:color w:val="0000FF"/>
          <w:lang w:val="ro-RO"/>
        </w:rPr>
        <w:t xml:space="preserve"> </w:t>
      </w:r>
      <w:r w:rsidRPr="00CF203C">
        <w:rPr>
          <w:rFonts w:ascii="Calibri" w:eastAsia="Times New Roman" w:hAnsi="Calibri" w:cs="Calibri"/>
          <w:lang w:val="ro-RO"/>
        </w:rPr>
        <w:t>cod unic______, număr de înregistrare la registrul comerțului ___________, cont _______________________, deschis la ______________, reprezentat prin ____________________, în calitate de _______________, pe de altă parte</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u w:val="single"/>
          <w:lang w:val="ro-RO"/>
        </w:rPr>
        <w:t>Având în vedere</w:t>
      </w:r>
      <w:r w:rsidRPr="00CF203C">
        <w:rPr>
          <w:rFonts w:ascii="Calibri" w:eastAsia="Times New Roman" w:hAnsi="Calibri" w:cs="Calibri"/>
          <w:lang w:val="ro-RO"/>
        </w:rPr>
        <w:t xml:space="preserve"> solicitarea Beneficiarului către Prestator de a presta serviciile menţionate în prezentul contract, şi</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u w:val="single"/>
          <w:lang w:val="ro-RO"/>
        </w:rPr>
        <w:t xml:space="preserve">Având în vedere </w:t>
      </w:r>
      <w:r w:rsidRPr="00CF203C">
        <w:rPr>
          <w:rFonts w:ascii="Calibri" w:eastAsia="Times New Roman" w:hAnsi="Calibri" w:cs="Calibri"/>
          <w:lang w:val="ro-RO"/>
        </w:rPr>
        <w:t xml:space="preserve">acordul </w:t>
      </w:r>
      <w:r w:rsidRPr="00CF203C">
        <w:rPr>
          <w:rFonts w:ascii="Calibri" w:eastAsia="Calibri" w:hAnsi="Calibri" w:cs="Calibri"/>
          <w:lang w:val="ro-RO"/>
        </w:rPr>
        <w:t>Prestatorului de a presta aceste servicii</w:t>
      </w:r>
      <w:r w:rsidRPr="00CF203C">
        <w:rPr>
          <w:rFonts w:ascii="Calibri" w:eastAsia="Times New Roman" w:hAnsi="Calibri" w:cs="Calibri"/>
          <w:lang w:val="ro-RO"/>
        </w:rPr>
        <w:t>,</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Calibri" w:hAnsi="Calibri" w:cs="Calibri"/>
          <w:lang w:val="ro-RO"/>
        </w:rPr>
      </w:pP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lang w:val="ro-RO"/>
        </w:rPr>
        <w:t>PĂRŢILE au căzut de acord asupra următoarelor:</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p>
    <w:p w:rsidR="00CF203C" w:rsidRPr="00CF203C" w:rsidRDefault="00CF203C" w:rsidP="00CF203C">
      <w:pPr>
        <w:spacing w:after="0" w:line="240" w:lineRule="auto"/>
        <w:ind w:left="360"/>
        <w:jc w:val="both"/>
        <w:rPr>
          <w:rFonts w:ascii="Calibri" w:eastAsia="Times New Roman" w:hAnsi="Calibri" w:cs="Calibri"/>
          <w:b/>
          <w:u w:val="single"/>
          <w:lang w:val="ro-RO"/>
        </w:rPr>
      </w:pPr>
      <w:r w:rsidRPr="00CF203C">
        <w:rPr>
          <w:rFonts w:ascii="Calibri" w:eastAsia="Times New Roman" w:hAnsi="Calibri" w:cs="Calibri"/>
          <w:b/>
          <w:lang w:val="ro-RO"/>
        </w:rPr>
        <w:t>1.</w:t>
      </w:r>
      <w:r w:rsidRPr="00CF203C">
        <w:rPr>
          <w:rFonts w:ascii="Calibri" w:eastAsia="Times New Roman" w:hAnsi="Calibri" w:cs="Calibri"/>
          <w:b/>
          <w:lang w:val="ro-RO"/>
        </w:rPr>
        <w:tab/>
        <w:t>Obiectul și prețul contractului</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lang w:val="ro-RO"/>
        </w:rPr>
        <w:t>1.1</w:t>
      </w:r>
      <w:r w:rsidRPr="00CF203C">
        <w:rPr>
          <w:rFonts w:ascii="Calibri" w:eastAsia="Times New Roman" w:hAnsi="Calibri" w:cs="Calibri"/>
          <w:lang w:val="ro-RO"/>
        </w:rPr>
        <w:tab/>
        <w:t xml:space="preserve">Prestatorul se obligă să realizeze serviciile specificate în </w:t>
      </w:r>
      <w:r w:rsidRPr="00CF203C">
        <w:rPr>
          <w:rFonts w:ascii="Calibri" w:eastAsia="Calibri" w:hAnsi="Calibri" w:cs="Calibri"/>
          <w:color w:val="000000"/>
          <w:lang w:val="ro-RO"/>
        </w:rPr>
        <w:t xml:space="preserve">Anexa 1, </w:t>
      </w:r>
      <w:r w:rsidRPr="00CF203C">
        <w:rPr>
          <w:rFonts w:ascii="Calibri" w:eastAsia="Times New Roman" w:hAnsi="Calibri" w:cs="Calibri"/>
          <w:lang w:val="ro-RO"/>
        </w:rPr>
        <w:t>care este parte integrantă a acestui contract,</w:t>
      </w:r>
      <w:r w:rsidRPr="00CF203C">
        <w:rPr>
          <w:rFonts w:ascii="Calibri" w:eastAsia="Calibri" w:hAnsi="Calibri" w:cs="Calibri"/>
          <w:color w:val="000000"/>
          <w:lang w:val="ro-RO"/>
        </w:rPr>
        <w:t xml:space="preserve"> în perioada convenită şi în conformitate cu obligaţiile asumate prin prezentul contract. Anexa 1 cuprinde descrierea serviciilor ce vor fi prestate (specificațiile tehnice) şi detaliile financiare, inclusiv graficul de realizare serviciilor</w:t>
      </w:r>
      <w:r w:rsidRPr="00CF203C">
        <w:rPr>
          <w:rFonts w:ascii="Calibri" w:eastAsia="Times New Roman" w:hAnsi="Calibri" w:cs="Calibri"/>
          <w:lang w:val="ro-RO"/>
        </w:rPr>
        <w:t>.</w:t>
      </w:r>
    </w:p>
    <w:p w:rsidR="00CF203C" w:rsidRPr="00CF203C" w:rsidRDefault="00CF203C" w:rsidP="00CF203C">
      <w:pPr>
        <w:spacing w:after="0" w:line="240" w:lineRule="auto"/>
        <w:jc w:val="both"/>
        <w:rPr>
          <w:rFonts w:ascii="Calibri" w:eastAsia="Calibri" w:hAnsi="Calibri" w:cs="Calibri"/>
          <w:lang w:val="ro-RO"/>
        </w:rPr>
      </w:pPr>
      <w:r w:rsidRPr="00CF203C">
        <w:rPr>
          <w:rFonts w:ascii="Calibri" w:eastAsia="Calibri" w:hAnsi="Calibri" w:cs="Calibri"/>
          <w:color w:val="000000"/>
          <w:lang w:val="ro-RO"/>
        </w:rPr>
        <w:t>1.2</w:t>
      </w:r>
      <w:r w:rsidRPr="00CF203C">
        <w:rPr>
          <w:rFonts w:ascii="Calibri" w:eastAsia="Calibri" w:hAnsi="Calibri" w:cs="Calibri"/>
          <w:color w:val="000000"/>
          <w:lang w:val="ro-RO"/>
        </w:rPr>
        <w:tab/>
        <w:t xml:space="preserve">Preţul convenit pentru îndeplinirea contractului, plătibil Prestatorului de către Beneficiar, este de </w:t>
      </w:r>
      <w:r w:rsidRPr="00CF203C">
        <w:rPr>
          <w:rFonts w:ascii="Calibri" w:eastAsia="Times New Roman" w:hAnsi="Calibri" w:cs="Calibri"/>
          <w:bCs/>
          <w:lang w:val="ro-RO"/>
        </w:rPr>
        <w:t xml:space="preserve">_____________ LEI </w:t>
      </w:r>
      <w:r w:rsidRPr="00CF203C">
        <w:rPr>
          <w:rFonts w:ascii="Calibri" w:eastAsia="Times New Roman" w:hAnsi="Calibri" w:cs="Calibri"/>
          <w:bCs/>
          <w:i/>
          <w:color w:val="FF0000"/>
          <w:lang w:val="ro-RO"/>
        </w:rPr>
        <w:t>(se introduce suma totală cu TVA inclus, în cifre și litere)</w:t>
      </w:r>
      <w:r w:rsidRPr="00CF203C">
        <w:rPr>
          <w:rFonts w:ascii="Calibri" w:eastAsia="Times New Roman" w:hAnsi="Calibri" w:cs="Calibri"/>
          <w:bCs/>
          <w:color w:val="0000FF"/>
          <w:lang w:val="ro-RO"/>
        </w:rPr>
        <w:t xml:space="preserve">, </w:t>
      </w:r>
      <w:r w:rsidRPr="00CF203C">
        <w:rPr>
          <w:rFonts w:ascii="Calibri" w:eastAsia="Calibri" w:hAnsi="Calibri" w:cs="Calibri"/>
          <w:lang w:val="ro-RO"/>
        </w:rPr>
        <w:t xml:space="preserve">din care </w:t>
      </w:r>
      <w:r w:rsidRPr="00CF203C">
        <w:rPr>
          <w:rFonts w:ascii="Calibri" w:eastAsia="Times New Roman" w:hAnsi="Calibri" w:cs="Calibri"/>
          <w:bCs/>
          <w:lang w:val="ro-RO"/>
        </w:rPr>
        <w:t xml:space="preserve">_________ LEI </w:t>
      </w:r>
      <w:r w:rsidRPr="00CF203C">
        <w:rPr>
          <w:rFonts w:ascii="Calibri" w:eastAsia="Times New Roman" w:hAnsi="Calibri" w:cs="Calibri"/>
          <w:bCs/>
          <w:i/>
          <w:color w:val="FF0000"/>
          <w:lang w:val="ro-RO"/>
        </w:rPr>
        <w:t>(</w:t>
      </w:r>
      <w:r w:rsidRPr="00CF203C">
        <w:rPr>
          <w:rFonts w:ascii="Calibri" w:eastAsia="Calibri" w:hAnsi="Calibri" w:cs="Times New Roman"/>
          <w:i/>
          <w:color w:val="FF0000"/>
          <w:szCs w:val="24"/>
          <w:lang w:val="ro-RO"/>
        </w:rPr>
        <w:t xml:space="preserve">se introduce </w:t>
      </w:r>
      <w:r w:rsidRPr="00CF203C">
        <w:rPr>
          <w:rFonts w:ascii="Calibri" w:eastAsia="Times New Roman" w:hAnsi="Calibri" w:cs="Calibri"/>
          <w:bCs/>
          <w:i/>
          <w:color w:val="FF0000"/>
          <w:lang w:val="ro-RO"/>
        </w:rPr>
        <w:t>suma în cifre și litere)</w:t>
      </w:r>
      <w:r w:rsidRPr="00CF203C">
        <w:rPr>
          <w:rFonts w:ascii="Calibri" w:eastAsia="Calibri" w:hAnsi="Calibri" w:cs="Calibri"/>
          <w:lang w:val="ro-RO"/>
        </w:rPr>
        <w:t xml:space="preserve"> reprezintă TVA, conform Anexei 1. Prețul include toate serviciile prevăzute şi orice alte costuri necesare realizării serviciilor, conform cerințelor și specificațiilor Beneficiarului.</w:t>
      </w:r>
    </w:p>
    <w:p w:rsidR="00CF203C" w:rsidRPr="00CF203C" w:rsidRDefault="00CF203C" w:rsidP="00CF203C">
      <w:pPr>
        <w:spacing w:after="0" w:line="240" w:lineRule="auto"/>
        <w:jc w:val="both"/>
        <w:rPr>
          <w:rFonts w:ascii="Calibri" w:eastAsia="Calibri" w:hAnsi="Calibri" w:cs="Calibri"/>
          <w:lang w:val="ro-RO"/>
        </w:rPr>
      </w:pPr>
      <w:r w:rsidRPr="00CF203C">
        <w:rPr>
          <w:rFonts w:ascii="Calibri" w:eastAsia="Calibri" w:hAnsi="Calibri" w:cs="Calibri"/>
          <w:lang w:val="ro-RO"/>
        </w:rPr>
        <w:t xml:space="preserve">  </w:t>
      </w:r>
    </w:p>
    <w:p w:rsidR="00CF203C" w:rsidRPr="00CF203C" w:rsidRDefault="00CF203C" w:rsidP="00CF203C">
      <w:pPr>
        <w:overflowPunct w:val="0"/>
        <w:autoSpaceDE w:val="0"/>
        <w:autoSpaceDN w:val="0"/>
        <w:adjustRightInd w:val="0"/>
        <w:spacing w:after="0" w:line="240" w:lineRule="auto"/>
        <w:ind w:left="360"/>
        <w:jc w:val="both"/>
        <w:textAlignment w:val="baseline"/>
        <w:rPr>
          <w:rFonts w:ascii="Calibri" w:eastAsia="Times New Roman" w:hAnsi="Calibri" w:cs="Calibri"/>
          <w:b/>
          <w:u w:val="single"/>
          <w:lang w:val="ro-RO"/>
        </w:rPr>
      </w:pPr>
      <w:r w:rsidRPr="00CF203C">
        <w:rPr>
          <w:rFonts w:ascii="Calibri" w:eastAsia="Times New Roman" w:hAnsi="Calibri" w:cs="Calibri"/>
          <w:b/>
          <w:lang w:val="ro-RO"/>
        </w:rPr>
        <w:t>2.</w:t>
      </w:r>
      <w:r w:rsidRPr="00CF203C">
        <w:rPr>
          <w:rFonts w:ascii="Calibri" w:eastAsia="Times New Roman" w:hAnsi="Calibri" w:cs="Calibri"/>
          <w:b/>
          <w:lang w:val="ro-RO"/>
        </w:rPr>
        <w:tab/>
        <w:t>Durata contractului</w:t>
      </w:r>
    </w:p>
    <w:p w:rsidR="00CF203C" w:rsidRPr="00CF203C" w:rsidRDefault="00CF203C" w:rsidP="00CF203C">
      <w:pPr>
        <w:spacing w:after="0" w:line="240" w:lineRule="auto"/>
        <w:jc w:val="both"/>
        <w:rPr>
          <w:rFonts w:ascii="Calibri" w:eastAsia="Times New Roman" w:hAnsi="Calibri" w:cs="Calibri"/>
          <w:lang w:val="ro-RO"/>
        </w:rPr>
      </w:pPr>
      <w:r w:rsidRPr="00CF203C">
        <w:rPr>
          <w:rFonts w:ascii="Calibri" w:eastAsia="Calibri" w:hAnsi="Calibri" w:cs="Calibri"/>
          <w:lang w:val="ro-RO"/>
        </w:rPr>
        <w:t>Prestatorul</w:t>
      </w:r>
      <w:r w:rsidRPr="00CF203C">
        <w:rPr>
          <w:rFonts w:ascii="Calibri" w:eastAsia="Calibri" w:hAnsi="Calibri" w:cs="Calibri"/>
          <w:color w:val="000000"/>
          <w:lang w:val="ro-RO"/>
        </w:rPr>
        <w:t xml:space="preserve"> se obligă să realizeze serviciile prevăzute în Anexa 1 la contract, astfel cum este prevăzut în contract pentru îndeplinirea sarcinilor, pe perioada ________________ </w:t>
      </w:r>
      <w:r w:rsidRPr="00CF203C">
        <w:rPr>
          <w:rFonts w:ascii="Calibri" w:eastAsia="Calibri" w:hAnsi="Calibri" w:cs="Calibri"/>
          <w:i/>
          <w:color w:val="FF0000"/>
          <w:lang w:val="ro-RO"/>
        </w:rPr>
        <w:t>(</w:t>
      </w:r>
      <w:r w:rsidRPr="00CF203C">
        <w:rPr>
          <w:rFonts w:ascii="Calibri" w:eastAsia="Times New Roman" w:hAnsi="Calibri" w:cs="Calibri"/>
          <w:i/>
          <w:color w:val="FF0000"/>
          <w:lang w:val="ro-RO"/>
        </w:rPr>
        <w:t>se introduce perioada).</w:t>
      </w:r>
    </w:p>
    <w:p w:rsidR="00CF203C" w:rsidRPr="00CF203C" w:rsidRDefault="00CF203C" w:rsidP="00CF203C">
      <w:pPr>
        <w:spacing w:after="0" w:line="240" w:lineRule="auto"/>
        <w:ind w:firstLine="360"/>
        <w:jc w:val="both"/>
        <w:rPr>
          <w:rFonts w:ascii="Calibri" w:eastAsia="Times New Roman" w:hAnsi="Calibri" w:cs="Calibri"/>
          <w:lang w:val="ro-RO"/>
        </w:rPr>
      </w:pP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tabs>
          <w:tab w:val="left" w:pos="426"/>
        </w:tabs>
        <w:spacing w:after="0" w:line="240" w:lineRule="auto"/>
        <w:rPr>
          <w:rFonts w:ascii="Calibri" w:eastAsia="Times New Roman" w:hAnsi="Calibri" w:cs="Calibri"/>
          <w:b/>
          <w:u w:val="single"/>
          <w:lang w:val="ro-RO"/>
        </w:rPr>
      </w:pPr>
      <w:r w:rsidRPr="00CF203C">
        <w:rPr>
          <w:rFonts w:ascii="Calibri" w:eastAsia="Times New Roman" w:hAnsi="Calibri" w:cs="Calibri"/>
          <w:b/>
          <w:bCs/>
          <w:lang w:val="ro-RO"/>
        </w:rPr>
        <w:tab/>
        <w:t>3.</w:t>
      </w:r>
      <w:r w:rsidRPr="00CF203C">
        <w:rPr>
          <w:rFonts w:ascii="Calibri" w:eastAsia="Times New Roman" w:hAnsi="Calibri" w:cs="Calibri"/>
          <w:b/>
          <w:bCs/>
          <w:lang w:val="ro-RO"/>
        </w:rPr>
        <w:tab/>
      </w:r>
      <w:r w:rsidRPr="00CF203C">
        <w:rPr>
          <w:rFonts w:ascii="Calibri" w:eastAsia="Times New Roman" w:hAnsi="Calibri" w:cs="Calibri"/>
          <w:b/>
          <w:lang w:val="ro-RO"/>
        </w:rPr>
        <w:t>Responsabilităţile Prestatorului</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3.1.</w:t>
      </w:r>
      <w:r w:rsidRPr="00CF203C">
        <w:rPr>
          <w:rFonts w:ascii="Calibri" w:eastAsia="Calibri" w:hAnsi="Calibri" w:cs="Calibri"/>
          <w:b/>
          <w:bCs/>
          <w:color w:val="000000"/>
          <w:lang w:val="ro-RO"/>
        </w:rPr>
        <w:t xml:space="preserve"> </w:t>
      </w:r>
      <w:r w:rsidRPr="00CF203C">
        <w:rPr>
          <w:rFonts w:ascii="Calibri" w:eastAsia="Calibri" w:hAnsi="Calibri" w:cs="Calibri"/>
          <w:color w:val="000000"/>
          <w:lang w:val="ro-RO"/>
        </w:rPr>
        <w:t>Prestatorul are obligaţia de a realiza serviciile prevăzute în Anexa 1 a contractului cu profesionalismul şi promptitudinea cuvenite angajamentului asumat şi în conformitate cu propunerea sa tehnică.</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3.2.</w:t>
      </w:r>
      <w:r w:rsidRPr="00CF203C">
        <w:rPr>
          <w:rFonts w:ascii="Calibri" w:eastAsia="Calibri" w:hAnsi="Calibri" w:cs="Calibri"/>
          <w:b/>
          <w:bCs/>
          <w:color w:val="000000"/>
          <w:lang w:val="ro-RO"/>
        </w:rPr>
        <w:t xml:space="preserve"> </w:t>
      </w:r>
      <w:r w:rsidRPr="00CF203C">
        <w:rPr>
          <w:rFonts w:ascii="Calibri" w:eastAsia="Calibri" w:hAnsi="Calibri" w:cs="Calibri"/>
          <w:color w:val="000000"/>
          <w:lang w:val="ro-RO"/>
        </w:rPr>
        <w:t>Prestatorul are obligaţia de a supraveghea prestarea serviciilor, de a asigura resursele umane, materiale, instalaţiile, echipamentele sau altele asemenea, necesare pentru prestarea serviciilor.</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3.3.</w:t>
      </w:r>
      <w:r w:rsidRPr="00CF203C">
        <w:rPr>
          <w:rFonts w:ascii="Calibri" w:eastAsia="Calibri" w:hAnsi="Calibri" w:cs="Calibri"/>
          <w:b/>
          <w:bCs/>
          <w:color w:val="000000"/>
          <w:lang w:val="ro-RO"/>
        </w:rPr>
        <w:t xml:space="preserve"> </w:t>
      </w:r>
      <w:r w:rsidRPr="00CF203C">
        <w:rPr>
          <w:rFonts w:ascii="Calibri" w:eastAsia="Calibri" w:hAnsi="Calibri" w:cs="Calibri"/>
          <w:color w:val="000000"/>
          <w:lang w:val="ro-RO"/>
        </w:rPr>
        <w:t>Prestatorul este pe deplin responsabil pentru prestarea serviciilor. Totodată este răspunzător atât de siguranţa tuturor operaţiunilor şi metodelor de prestare utilizate, cât şi de instruirea personalului folosit pe toată durata contractului.</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color w:val="000000"/>
          <w:lang w:val="ro-RO"/>
        </w:rPr>
        <w:lastRenderedPageBreak/>
        <w:t xml:space="preserve">3.4. Prestatorul are obligaţia de a </w:t>
      </w:r>
      <w:r w:rsidRPr="00CF203C">
        <w:rPr>
          <w:rFonts w:ascii="Calibri" w:eastAsia="Times New Roman" w:hAnsi="Calibri" w:cs="Calibri"/>
          <w:lang w:val="ro-RO"/>
        </w:rPr>
        <w:t>remedia eventualele erori în exercitarea obligaţiilor contractuale, în termen de 7 zile lucrătoare de la notificare, sau orice alt termen aprobat în scris de către Beneficiar.</w:t>
      </w:r>
    </w:p>
    <w:p w:rsidR="00CF203C" w:rsidRPr="00CF203C" w:rsidRDefault="00CF203C" w:rsidP="00CF203C">
      <w:pPr>
        <w:tabs>
          <w:tab w:val="left" w:pos="426"/>
        </w:tabs>
        <w:spacing w:after="0" w:line="240" w:lineRule="auto"/>
        <w:rPr>
          <w:rFonts w:ascii="Calibri" w:eastAsia="Times New Roman" w:hAnsi="Calibri" w:cs="Calibri"/>
          <w:b/>
          <w:bCs/>
          <w:lang w:val="ro-RO"/>
        </w:rPr>
      </w:pPr>
    </w:p>
    <w:p w:rsidR="00CF203C" w:rsidRPr="00CF203C" w:rsidRDefault="00CF203C" w:rsidP="00CF203C">
      <w:pPr>
        <w:tabs>
          <w:tab w:val="left" w:pos="426"/>
        </w:tabs>
        <w:spacing w:after="0" w:line="240" w:lineRule="auto"/>
        <w:rPr>
          <w:rFonts w:ascii="Calibri" w:eastAsia="Times New Roman" w:hAnsi="Calibri" w:cs="Calibri"/>
          <w:b/>
          <w:lang w:val="ro-RO"/>
        </w:rPr>
      </w:pPr>
      <w:r w:rsidRPr="00CF203C">
        <w:rPr>
          <w:rFonts w:ascii="Calibri" w:eastAsia="Times New Roman" w:hAnsi="Calibri" w:cs="Calibri"/>
          <w:b/>
          <w:bCs/>
          <w:lang w:val="ro-RO"/>
        </w:rPr>
        <w:tab/>
        <w:t>4.</w:t>
      </w:r>
      <w:r w:rsidRPr="00CF203C">
        <w:rPr>
          <w:rFonts w:ascii="Calibri" w:eastAsia="Times New Roman" w:hAnsi="Calibri" w:cs="Calibri"/>
          <w:b/>
          <w:bCs/>
          <w:lang w:val="ro-RO"/>
        </w:rPr>
        <w:tab/>
      </w:r>
      <w:r w:rsidRPr="00CF203C">
        <w:rPr>
          <w:rFonts w:ascii="Calibri" w:eastAsia="Times New Roman" w:hAnsi="Calibri" w:cs="Calibri"/>
          <w:b/>
          <w:lang w:val="ro-RO"/>
        </w:rPr>
        <w:t>Responsabilităţile Beneficiarului</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color w:val="000000"/>
          <w:lang w:val="ro-RO"/>
        </w:rPr>
        <w:t>Beneficiarul are obligaţia de a pune la dispoziţie Prestatorului orice facilităţi şi/sau informaţii pe care acesta le-a cerut în ofertă şi pe care le consideră necesare pentru îndeplinirea contractului.</w:t>
      </w:r>
    </w:p>
    <w:p w:rsidR="00CF203C" w:rsidRPr="00CF203C" w:rsidRDefault="00CF203C" w:rsidP="00CF203C">
      <w:pPr>
        <w:tabs>
          <w:tab w:val="left" w:pos="426"/>
        </w:tabs>
        <w:overflowPunct w:val="0"/>
        <w:autoSpaceDE w:val="0"/>
        <w:autoSpaceDN w:val="0"/>
        <w:adjustRightInd w:val="0"/>
        <w:spacing w:after="0" w:line="240" w:lineRule="auto"/>
        <w:jc w:val="both"/>
        <w:textAlignment w:val="baseline"/>
        <w:rPr>
          <w:rFonts w:ascii="Calibri" w:eastAsia="Times New Roman" w:hAnsi="Calibri" w:cs="Calibri"/>
          <w:b/>
          <w:u w:val="single"/>
          <w:lang w:val="ro-RO"/>
        </w:rPr>
      </w:pPr>
    </w:p>
    <w:p w:rsidR="00CF203C" w:rsidRPr="00CF203C" w:rsidRDefault="00CF203C" w:rsidP="00CF203C">
      <w:pPr>
        <w:tabs>
          <w:tab w:val="left" w:pos="426"/>
        </w:tabs>
        <w:overflowPunct w:val="0"/>
        <w:autoSpaceDE w:val="0"/>
        <w:autoSpaceDN w:val="0"/>
        <w:adjustRightInd w:val="0"/>
        <w:spacing w:after="0" w:line="240" w:lineRule="auto"/>
        <w:jc w:val="both"/>
        <w:textAlignment w:val="baseline"/>
        <w:rPr>
          <w:rFonts w:ascii="Calibri" w:eastAsia="Times New Roman" w:hAnsi="Calibri" w:cs="Calibri"/>
          <w:b/>
          <w:lang w:val="ro-RO"/>
        </w:rPr>
      </w:pPr>
      <w:r w:rsidRPr="00CF203C">
        <w:rPr>
          <w:rFonts w:ascii="Calibri" w:eastAsia="Times New Roman" w:hAnsi="Calibri" w:cs="Calibri"/>
          <w:b/>
          <w:lang w:val="ro-RO"/>
        </w:rPr>
        <w:t>5.</w:t>
      </w:r>
      <w:r w:rsidRPr="00CF203C">
        <w:rPr>
          <w:rFonts w:ascii="Calibri" w:eastAsia="Times New Roman" w:hAnsi="Calibri" w:cs="Calibri"/>
          <w:b/>
          <w:lang w:val="ro-RO"/>
        </w:rPr>
        <w:tab/>
        <w:t>Confidențialitate</w:t>
      </w:r>
    </w:p>
    <w:p w:rsidR="00CF203C" w:rsidRPr="00CF203C" w:rsidRDefault="00CF203C" w:rsidP="00CF203C">
      <w:pPr>
        <w:spacing w:after="0" w:line="240" w:lineRule="auto"/>
        <w:jc w:val="both"/>
        <w:rPr>
          <w:rFonts w:ascii="Calibri" w:eastAsia="Times New Roman" w:hAnsi="Calibri" w:cs="Calibri"/>
          <w:lang w:val="ro-RO"/>
        </w:rPr>
      </w:pPr>
      <w:r w:rsidRPr="00CF203C">
        <w:rPr>
          <w:rFonts w:ascii="Calibri" w:eastAsia="Calibri" w:hAnsi="Calibri" w:cs="Calibri"/>
          <w:lang w:val="ro-RO"/>
        </w:rPr>
        <w:t>Pe durata acestui contract şi în decurs de doi ani de la expirarea acestuia, prestatorul nu va dezvălui nicio informaţie internă sau confidenţială cu privire la serviciile prestate, prezentul Contract sau activitatea şi operaţiunile Beneficiarului</w:t>
      </w:r>
      <w:r w:rsidRPr="00CF203C">
        <w:rPr>
          <w:rFonts w:ascii="Calibri" w:eastAsia="Times New Roman" w:hAnsi="Calibri" w:cs="Calibri"/>
          <w:lang w:val="ro-RO"/>
        </w:rPr>
        <w:t>, fără acordul prealabil al acestuia.</w:t>
      </w:r>
    </w:p>
    <w:p w:rsidR="00CF203C" w:rsidRPr="00CF203C" w:rsidRDefault="00CF203C" w:rsidP="00CF203C">
      <w:pPr>
        <w:spacing w:after="0" w:line="240" w:lineRule="auto"/>
        <w:ind w:firstLine="360"/>
        <w:jc w:val="both"/>
        <w:rPr>
          <w:rFonts w:ascii="Calibri" w:eastAsia="Times New Roman" w:hAnsi="Calibri" w:cs="Calibri"/>
          <w:lang w:val="ro-RO"/>
        </w:rPr>
      </w:pPr>
    </w:p>
    <w:p w:rsidR="00CF203C" w:rsidRPr="00CF203C" w:rsidRDefault="00CF203C" w:rsidP="00CF203C">
      <w:pPr>
        <w:tabs>
          <w:tab w:val="left" w:pos="426"/>
        </w:tabs>
        <w:spacing w:after="0" w:line="240" w:lineRule="auto"/>
        <w:rPr>
          <w:rFonts w:ascii="Calibri" w:eastAsia="Times New Roman" w:hAnsi="Calibri" w:cs="Calibri"/>
          <w:b/>
          <w:lang w:val="ro-RO"/>
        </w:rPr>
      </w:pPr>
      <w:r w:rsidRPr="00CF203C">
        <w:rPr>
          <w:rFonts w:ascii="Calibri" w:eastAsia="Times New Roman" w:hAnsi="Calibri" w:cs="Calibri"/>
          <w:b/>
          <w:bCs/>
          <w:lang w:val="ro-RO"/>
        </w:rPr>
        <w:t xml:space="preserve">6. </w:t>
      </w:r>
      <w:r w:rsidRPr="00CF203C">
        <w:rPr>
          <w:rFonts w:ascii="Calibri" w:eastAsia="Times New Roman" w:hAnsi="Calibri" w:cs="Calibri"/>
          <w:b/>
          <w:bCs/>
          <w:lang w:val="ro-RO"/>
        </w:rPr>
        <w:tab/>
      </w:r>
      <w:r w:rsidRPr="00CF203C">
        <w:rPr>
          <w:rFonts w:ascii="Calibri" w:eastAsia="Times New Roman" w:hAnsi="Calibri" w:cs="Calibri"/>
          <w:b/>
          <w:lang w:val="ro-RO"/>
        </w:rPr>
        <w:t>Drepturi de proprietate intelectuală</w:t>
      </w:r>
    </w:p>
    <w:p w:rsidR="00CF203C" w:rsidRPr="00CF203C" w:rsidRDefault="00CF203C" w:rsidP="00CF203C">
      <w:pPr>
        <w:spacing w:after="0" w:line="240" w:lineRule="auto"/>
        <w:jc w:val="both"/>
        <w:rPr>
          <w:rFonts w:ascii="Calibri" w:eastAsia="Calibri" w:hAnsi="Calibri" w:cs="Calibri"/>
          <w:lang w:val="ro-RO"/>
        </w:rPr>
      </w:pPr>
      <w:r w:rsidRPr="00CF203C">
        <w:rPr>
          <w:rFonts w:ascii="Calibri" w:eastAsia="Calibri" w:hAnsi="Calibri" w:cs="Calibri"/>
          <w:lang w:val="ro-RO"/>
        </w:rPr>
        <w:t>Orice studii, rapoarte sau alte materiale, grafice, software etc. elaborate de Prestator pentru Beneficiar în cadrul Contractului constituie proprietatea  Beneficiarului. Prestatorul poate reţine o copie a unor asemenea documente sau software.</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tabs>
          <w:tab w:val="left" w:pos="426"/>
        </w:tabs>
        <w:spacing w:after="0" w:line="240" w:lineRule="auto"/>
        <w:rPr>
          <w:rFonts w:ascii="Calibri" w:eastAsia="Times New Roman" w:hAnsi="Calibri" w:cs="Calibri"/>
          <w:b/>
          <w:lang w:val="ro-RO"/>
        </w:rPr>
      </w:pPr>
      <w:r w:rsidRPr="00CF203C">
        <w:rPr>
          <w:rFonts w:ascii="Calibri" w:eastAsia="Times New Roman" w:hAnsi="Calibri" w:cs="Calibri"/>
          <w:b/>
          <w:bCs/>
          <w:lang w:val="ro-RO"/>
        </w:rPr>
        <w:t>7.</w:t>
      </w:r>
      <w:r w:rsidRPr="00CF203C">
        <w:rPr>
          <w:rFonts w:ascii="Calibri" w:eastAsia="Times New Roman" w:hAnsi="Calibri" w:cs="Calibri"/>
          <w:b/>
          <w:bCs/>
          <w:lang w:val="ro-RO"/>
        </w:rPr>
        <w:tab/>
        <w:t>V</w:t>
      </w:r>
      <w:r w:rsidRPr="00CF203C">
        <w:rPr>
          <w:rFonts w:ascii="Calibri" w:eastAsia="Times New Roman" w:hAnsi="Calibri" w:cs="Calibri"/>
          <w:b/>
          <w:lang w:val="ro-RO"/>
        </w:rPr>
        <w:t>erificări, inspecții și audit</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7.1.</w:t>
      </w:r>
      <w:r w:rsidRPr="00CF203C">
        <w:rPr>
          <w:rFonts w:ascii="Calibri" w:eastAsia="Calibri" w:hAnsi="Calibri" w:cs="Calibri"/>
          <w:b/>
          <w:bCs/>
          <w:color w:val="000000"/>
          <w:lang w:val="ro-RO"/>
        </w:rPr>
        <w:t xml:space="preserve"> </w:t>
      </w:r>
      <w:r w:rsidRPr="00CF203C">
        <w:rPr>
          <w:rFonts w:ascii="Calibri" w:eastAsia="Calibri" w:hAnsi="Calibri" w:cs="Calibri"/>
          <w:color w:val="000000"/>
          <w:lang w:val="ro-RO"/>
        </w:rPr>
        <w:t>Beneficiarul are dreptul de a verifica modul de prestare a serviciilor pentru a stabili conformitatea lor cu prevederile din oferta depusă de Prestator.</w:t>
      </w:r>
    </w:p>
    <w:p w:rsidR="00CF203C" w:rsidRPr="00CF203C" w:rsidRDefault="00CF203C" w:rsidP="00CF203C">
      <w:pPr>
        <w:spacing w:after="0" w:line="240" w:lineRule="auto"/>
        <w:jc w:val="both"/>
        <w:rPr>
          <w:rFonts w:ascii="Calibri" w:eastAsia="Calibri" w:hAnsi="Calibri" w:cs="Calibri"/>
          <w:lang w:val="ro-RO"/>
        </w:rPr>
      </w:pPr>
      <w:r w:rsidRPr="00CF203C">
        <w:rPr>
          <w:rFonts w:ascii="Calibri" w:eastAsia="Calibri" w:hAnsi="Calibri" w:cs="Calibri"/>
          <w:bCs/>
          <w:color w:val="000000"/>
          <w:lang w:val="ro-RO"/>
        </w:rPr>
        <w:t>7.2.</w:t>
      </w:r>
      <w:r w:rsidRPr="00CF203C">
        <w:rPr>
          <w:rFonts w:ascii="Calibri" w:eastAsia="Calibri" w:hAnsi="Calibri" w:cs="Calibri"/>
          <w:b/>
          <w:bCs/>
          <w:color w:val="000000"/>
          <w:lang w:val="ro-RO"/>
        </w:rPr>
        <w:t xml:space="preserve"> </w:t>
      </w:r>
      <w:r w:rsidRPr="00CF203C">
        <w:rPr>
          <w:rFonts w:ascii="Calibri" w:eastAsia="Calibri" w:hAnsi="Calibri" w:cs="Calibri"/>
          <w:lang w:val="ro-RO"/>
        </w:rPr>
        <w:t xml:space="preserve">Prestatorul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tabs>
          <w:tab w:val="left" w:pos="426"/>
        </w:tabs>
        <w:spacing w:after="0" w:line="240" w:lineRule="auto"/>
        <w:rPr>
          <w:rFonts w:ascii="Calibri" w:eastAsia="Times New Roman" w:hAnsi="Calibri" w:cs="Calibri"/>
          <w:b/>
          <w:lang w:val="ro-RO"/>
        </w:rPr>
      </w:pPr>
      <w:r w:rsidRPr="00CF203C">
        <w:rPr>
          <w:rFonts w:ascii="Calibri" w:eastAsia="Times New Roman" w:hAnsi="Calibri" w:cs="Calibri"/>
          <w:b/>
          <w:bCs/>
          <w:lang w:val="ro-RO"/>
        </w:rPr>
        <w:t>8.</w:t>
      </w:r>
      <w:r w:rsidRPr="00CF203C">
        <w:rPr>
          <w:rFonts w:ascii="Calibri" w:eastAsia="Times New Roman" w:hAnsi="Calibri" w:cs="Calibri"/>
          <w:b/>
          <w:bCs/>
          <w:lang w:val="ro-RO"/>
        </w:rPr>
        <w:tab/>
      </w:r>
      <w:r w:rsidRPr="00CF203C">
        <w:rPr>
          <w:rFonts w:ascii="Calibri" w:eastAsia="Times New Roman" w:hAnsi="Calibri" w:cs="Calibri"/>
          <w:b/>
          <w:lang w:val="ro-RO"/>
        </w:rPr>
        <w:t>Efectuarea plăților</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 xml:space="preserve">8.1. </w:t>
      </w:r>
      <w:r w:rsidRPr="00CF203C">
        <w:rPr>
          <w:rFonts w:ascii="Calibri" w:eastAsia="Times New Roman" w:hAnsi="Calibri" w:cs="Calibri"/>
          <w:bCs/>
          <w:lang w:val="ro-RO"/>
        </w:rPr>
        <w:t>Condiţii de plată</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noProof/>
          <w:lang w:val="ro-RO"/>
        </w:rPr>
        <w:t xml:space="preserve">Plata se va face în LEI, ulterior prestării și recepției/acceptării serviciilor, pe baza facturii emise de către Prestator, nu mai târziu de 30 de zile de la </w:t>
      </w:r>
      <w:r w:rsidRPr="00CF203C">
        <w:rPr>
          <w:rFonts w:ascii="Calibri" w:eastAsia="Calibri" w:hAnsi="Calibri" w:cs="Calibri"/>
          <w:color w:val="000000"/>
          <w:lang w:val="ro-RO"/>
        </w:rPr>
        <w:t xml:space="preserve">transmiterea facturii (în dublu exemplar) de către Prestator și a altor documente aferente prestării serviciilor, după caz. </w:t>
      </w:r>
      <w:r w:rsidRPr="00CF203C">
        <w:rPr>
          <w:rFonts w:ascii="Calibri" w:eastAsia="Calibri" w:hAnsi="Calibri" w:cs="Calibri"/>
          <w:i/>
          <w:color w:val="FF0000"/>
          <w:lang w:val="ro-RO"/>
        </w:rPr>
        <w:t xml:space="preserve">(Se precizează documentele. </w:t>
      </w:r>
      <w:r w:rsidRPr="00CF203C">
        <w:rPr>
          <w:rFonts w:ascii="Calibri" w:eastAsia="Calibri" w:hAnsi="Calibri" w:cs="Calibri"/>
          <w:i/>
          <w:noProof/>
          <w:color w:val="FF0000"/>
          <w:lang w:val="ro-RO"/>
        </w:rPr>
        <w:t>De exemplu, în cazul serviciilor de organizare a unui eveniment de instruire, acceptarea serviciilor va fi efectuată conform listei de prezență semnată de către participanți, și o diagramă a serviciilor prestate, dacă este cazul.)</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 xml:space="preserve">8.2. </w:t>
      </w:r>
      <w:r w:rsidRPr="00CF203C">
        <w:rPr>
          <w:rFonts w:ascii="Calibri" w:eastAsia="Times New Roman" w:hAnsi="Calibri" w:cs="Calibri"/>
          <w:bCs/>
          <w:lang w:val="ro-RO"/>
        </w:rPr>
        <w:t>Graficul de plăţi</w:t>
      </w:r>
    </w:p>
    <w:p w:rsidR="00CF203C" w:rsidRPr="00CF203C" w:rsidRDefault="00CF203C" w:rsidP="00CF203C">
      <w:pPr>
        <w:overflowPunct w:val="0"/>
        <w:autoSpaceDE w:val="0"/>
        <w:autoSpaceDN w:val="0"/>
        <w:adjustRightInd w:val="0"/>
        <w:spacing w:after="0" w:line="240" w:lineRule="auto"/>
        <w:contextualSpacing/>
        <w:jc w:val="both"/>
        <w:textAlignment w:val="baseline"/>
        <w:rPr>
          <w:rFonts w:ascii="Calibri" w:eastAsia="Times New Roman" w:hAnsi="Calibri" w:cs="Calibri"/>
          <w:bCs/>
          <w:lang w:val="ro-RO"/>
        </w:rPr>
      </w:pPr>
      <w:r w:rsidRPr="00CF203C">
        <w:rPr>
          <w:rFonts w:ascii="Calibri" w:eastAsia="Times New Roman" w:hAnsi="Calibri" w:cs="Calibri"/>
          <w:bCs/>
          <w:lang w:val="ro-RO"/>
        </w:rPr>
        <w:t>Graficul de plăţi este specificat în cele ce urmează:</w:t>
      </w:r>
    </w:p>
    <w:p w:rsidR="00CF203C" w:rsidRPr="00CF203C" w:rsidRDefault="00CF203C" w:rsidP="00CF203C">
      <w:pPr>
        <w:overflowPunct w:val="0"/>
        <w:autoSpaceDE w:val="0"/>
        <w:autoSpaceDN w:val="0"/>
        <w:adjustRightInd w:val="0"/>
        <w:spacing w:after="0" w:line="240" w:lineRule="auto"/>
        <w:contextualSpacing/>
        <w:jc w:val="both"/>
        <w:textAlignment w:val="baseline"/>
        <w:rPr>
          <w:rFonts w:ascii="Calibri" w:eastAsia="Calibri" w:hAnsi="Calibri" w:cs="Calibri"/>
          <w:i/>
          <w:noProof/>
          <w:color w:val="FF0000"/>
          <w:lang w:val="ro-RO"/>
        </w:rPr>
      </w:pPr>
      <w:r w:rsidRPr="00CF203C">
        <w:rPr>
          <w:rFonts w:ascii="Calibri" w:eastAsia="Calibri" w:hAnsi="Calibri" w:cs="Calibri"/>
          <w:i/>
          <w:noProof/>
          <w:color w:val="FF0000"/>
          <w:lang w:val="ro-RO"/>
        </w:rPr>
        <w:t>(Se precizează Graficul de plăți, în corelație cu graficul de prestare a serviciilor, conform Anexei 1.)</w:t>
      </w:r>
    </w:p>
    <w:p w:rsidR="00CF203C" w:rsidRPr="00CF203C" w:rsidRDefault="00CF203C" w:rsidP="00CF203C">
      <w:pPr>
        <w:overflowPunct w:val="0"/>
        <w:autoSpaceDE w:val="0"/>
        <w:autoSpaceDN w:val="0"/>
        <w:adjustRightInd w:val="0"/>
        <w:spacing w:after="0" w:line="240" w:lineRule="auto"/>
        <w:contextualSpacing/>
        <w:jc w:val="both"/>
        <w:textAlignment w:val="baseline"/>
        <w:rPr>
          <w:rFonts w:ascii="Calibri" w:eastAsia="Times New Roman" w:hAnsi="Calibri" w:cs="Calibri"/>
          <w:bCs/>
          <w:i/>
          <w:color w:val="3366FF"/>
          <w:lang w:val="ro-RO"/>
        </w:rPr>
      </w:pPr>
    </w:p>
    <w:p w:rsidR="00CF203C" w:rsidRPr="00CF203C" w:rsidRDefault="00CF203C" w:rsidP="00CF203C">
      <w:pPr>
        <w:tabs>
          <w:tab w:val="left" w:pos="567"/>
        </w:tabs>
        <w:spacing w:after="0" w:line="240" w:lineRule="auto"/>
        <w:rPr>
          <w:rFonts w:ascii="Calibri" w:eastAsia="Times New Roman" w:hAnsi="Calibri" w:cs="Calibri"/>
          <w:b/>
          <w:lang w:val="ro-RO"/>
        </w:rPr>
      </w:pPr>
      <w:r w:rsidRPr="00CF203C">
        <w:rPr>
          <w:rFonts w:ascii="Calibri" w:eastAsia="Times New Roman" w:hAnsi="Calibri" w:cs="Calibri"/>
          <w:b/>
          <w:bCs/>
          <w:lang w:val="ro-RO"/>
        </w:rPr>
        <w:t>9.</w:t>
      </w:r>
      <w:r w:rsidRPr="00CF203C">
        <w:rPr>
          <w:rFonts w:ascii="Calibri" w:eastAsia="Times New Roman" w:hAnsi="Calibri" w:cs="Calibri"/>
          <w:b/>
          <w:bCs/>
          <w:lang w:val="ro-RO"/>
        </w:rPr>
        <w:tab/>
      </w:r>
      <w:r w:rsidRPr="00CF203C">
        <w:rPr>
          <w:rFonts w:ascii="Calibri" w:eastAsia="Times New Roman" w:hAnsi="Calibri" w:cs="Calibri"/>
          <w:b/>
          <w:lang w:val="ro-RO"/>
        </w:rPr>
        <w:t>Amendamente</w:t>
      </w:r>
    </w:p>
    <w:p w:rsidR="00CF203C" w:rsidRPr="00CF203C" w:rsidRDefault="00CF203C" w:rsidP="00CF203C">
      <w:pPr>
        <w:spacing w:after="0" w:line="240" w:lineRule="auto"/>
        <w:jc w:val="both"/>
        <w:rPr>
          <w:rFonts w:ascii="Calibri" w:eastAsia="Calibri" w:hAnsi="Calibri" w:cs="Calibri"/>
          <w:b/>
          <w:bCs/>
          <w:lang w:val="ro-RO"/>
        </w:rPr>
      </w:pPr>
      <w:r w:rsidRPr="00CF203C">
        <w:rPr>
          <w:rFonts w:ascii="Calibri" w:eastAsia="Calibri" w:hAnsi="Calibri" w:cs="Calibr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CF203C" w:rsidRPr="00CF203C" w:rsidRDefault="00CF203C" w:rsidP="00CF203C">
      <w:pPr>
        <w:spacing w:after="0" w:line="240" w:lineRule="auto"/>
        <w:rPr>
          <w:rFonts w:ascii="Calibri" w:eastAsia="Times New Roman" w:hAnsi="Calibri" w:cs="Calibri"/>
          <w:b/>
          <w:bCs/>
          <w:lang w:val="ro-RO"/>
        </w:rPr>
      </w:pPr>
    </w:p>
    <w:p w:rsidR="00CF203C" w:rsidRPr="00CF203C" w:rsidRDefault="00CF203C" w:rsidP="00CF203C">
      <w:pPr>
        <w:tabs>
          <w:tab w:val="left" w:pos="567"/>
        </w:tabs>
        <w:spacing w:after="0" w:line="240" w:lineRule="auto"/>
        <w:rPr>
          <w:rFonts w:ascii="Calibri" w:eastAsia="Times New Roman" w:hAnsi="Calibri" w:cs="Calibri"/>
          <w:b/>
          <w:lang w:val="ro-RO"/>
        </w:rPr>
      </w:pPr>
      <w:r w:rsidRPr="00CF203C">
        <w:rPr>
          <w:rFonts w:ascii="Calibri" w:eastAsia="Times New Roman" w:hAnsi="Calibri" w:cs="Calibri"/>
          <w:b/>
          <w:bCs/>
          <w:lang w:val="ro-RO"/>
        </w:rPr>
        <w:t>10.</w:t>
      </w:r>
      <w:r w:rsidRPr="00CF203C">
        <w:rPr>
          <w:rFonts w:ascii="Calibri" w:eastAsia="Times New Roman" w:hAnsi="Calibri" w:cs="Calibri"/>
          <w:b/>
          <w:bCs/>
          <w:lang w:val="ro-RO"/>
        </w:rPr>
        <w:tab/>
      </w:r>
      <w:r w:rsidRPr="00CF203C">
        <w:rPr>
          <w:rFonts w:ascii="Calibri" w:eastAsia="Times New Roman" w:hAnsi="Calibri" w:cs="Calibri"/>
          <w:b/>
          <w:lang w:val="ro-RO"/>
        </w:rPr>
        <w:t>Rezilierea contractului</w:t>
      </w:r>
    </w:p>
    <w:p w:rsidR="00CF203C" w:rsidRPr="00CF203C" w:rsidRDefault="00CF203C" w:rsidP="00CF203C">
      <w:pPr>
        <w:spacing w:after="0" w:line="240" w:lineRule="auto"/>
        <w:contextualSpacing/>
        <w:jc w:val="both"/>
        <w:rPr>
          <w:rFonts w:ascii="Calibri" w:eastAsia="Times New Roman" w:hAnsi="Calibri" w:cs="Calibri"/>
          <w:lang w:val="ro-RO"/>
        </w:rPr>
      </w:pPr>
      <w:r w:rsidRPr="00CF203C">
        <w:rPr>
          <w:rFonts w:ascii="Calibri" w:eastAsia="Times New Roman" w:hAnsi="Calibri" w:cs="Calibri"/>
          <w:lang w:val="ro-RO"/>
        </w:rPr>
        <w:t>10.1</w:t>
      </w:r>
      <w:r w:rsidRPr="00CF203C">
        <w:rPr>
          <w:rFonts w:ascii="Calibri" w:eastAsia="Times New Roman" w:hAnsi="Calibri" w:cs="Calibri"/>
          <w:lang w:val="ro-RO"/>
        </w:rPr>
        <w:tab/>
        <w:t>Beneficiarul poate rezilia acest contract în termen de cel puțin 10 zile lucrătoare de la trimiterea unei notificări scrise Consultantului, în cazul apariţiei unuia dintre evenimentele enumerate la paragrafele (a)-(d), ale acestui articol:</w:t>
      </w:r>
    </w:p>
    <w:p w:rsidR="00CF203C" w:rsidRPr="00CF203C" w:rsidRDefault="00CF203C" w:rsidP="00CF203C">
      <w:pPr>
        <w:numPr>
          <w:ilvl w:val="0"/>
          <w:numId w:val="16"/>
        </w:numPr>
        <w:spacing w:after="0" w:line="240" w:lineRule="auto"/>
        <w:contextualSpacing/>
        <w:jc w:val="both"/>
        <w:rPr>
          <w:rFonts w:ascii="Calibri" w:eastAsia="Times New Roman" w:hAnsi="Calibri" w:cs="Calibri"/>
          <w:lang w:val="ro-RO"/>
        </w:rPr>
      </w:pPr>
      <w:r w:rsidRPr="00CF203C">
        <w:rPr>
          <w:rFonts w:ascii="Calibri" w:eastAsia="Times New Roman" w:hAnsi="Calibri" w:cs="Calibri"/>
          <w:lang w:val="ro-RO"/>
        </w:rPr>
        <w:t>În cazul în care Prestatorul nu remediază eventualele erori în exercitarea obligaţiilor contractuale, în termen de 7 zile lucrătoare de la notificare, sau orice alt termen aprobat în scris de către Beneficiar;</w:t>
      </w:r>
    </w:p>
    <w:p w:rsidR="00CF203C" w:rsidRPr="00CF203C" w:rsidRDefault="00CF203C" w:rsidP="00CF203C">
      <w:pPr>
        <w:numPr>
          <w:ilvl w:val="0"/>
          <w:numId w:val="16"/>
        </w:numPr>
        <w:spacing w:after="0" w:line="240" w:lineRule="auto"/>
        <w:contextualSpacing/>
        <w:jc w:val="both"/>
        <w:rPr>
          <w:rFonts w:ascii="Calibri" w:eastAsia="Times New Roman" w:hAnsi="Calibri" w:cs="Calibri"/>
          <w:lang w:val="ro-RO"/>
        </w:rPr>
      </w:pPr>
      <w:r w:rsidRPr="00CF203C">
        <w:rPr>
          <w:rFonts w:ascii="Calibri" w:eastAsia="Times New Roman" w:hAnsi="Calibri" w:cs="Calibri"/>
          <w:lang w:val="ro-RO"/>
        </w:rPr>
        <w:t>În cazul în care Prestatorul se află în insolvență sau faliment;</w:t>
      </w:r>
    </w:p>
    <w:p w:rsidR="00CF203C" w:rsidRPr="00CF203C" w:rsidRDefault="00CF203C" w:rsidP="00CF203C">
      <w:pPr>
        <w:numPr>
          <w:ilvl w:val="0"/>
          <w:numId w:val="16"/>
        </w:numPr>
        <w:spacing w:after="0" w:line="240" w:lineRule="auto"/>
        <w:jc w:val="both"/>
        <w:rPr>
          <w:rFonts w:ascii="Calibri" w:eastAsia="Calibri" w:hAnsi="Calibri" w:cs="Calibri"/>
          <w:lang w:val="ro-RO"/>
        </w:rPr>
      </w:pPr>
      <w:r w:rsidRPr="00CF203C">
        <w:rPr>
          <w:rFonts w:ascii="Calibri" w:eastAsia="Calibri" w:hAnsi="Calibri" w:cs="Calibri"/>
          <w:lang w:val="ro-RO"/>
        </w:rPr>
        <w:lastRenderedPageBreak/>
        <w:t>În cazul în care  Prestatorul,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CF203C">
        <w:rPr>
          <w:rFonts w:ascii="Calibri" w:eastAsia="Calibri" w:hAnsi="Calibri" w:cs="Calibri"/>
          <w:highlight w:val="yellow"/>
          <w:lang w:val="ro-RO"/>
        </w:rPr>
        <w:t xml:space="preserve">, respectiv clauza </w:t>
      </w:r>
      <w:r w:rsidRPr="00CF203C">
        <w:rPr>
          <w:rFonts w:ascii="Calibri" w:eastAsia="Calibri" w:hAnsi="Calibri" w:cs="Calibri"/>
          <w:b/>
          <w:highlight w:val="yellow"/>
          <w:lang w:val="ro-RO"/>
        </w:rPr>
        <w:t>1.16 Fraudă și Corupție</w:t>
      </w:r>
      <w:r w:rsidRPr="00CF203C">
        <w:rPr>
          <w:rFonts w:ascii="Calibri" w:eastAsia="Calibri" w:hAnsi="Calibri" w:cs="Calibri"/>
          <w:highlight w:val="yellow"/>
          <w:lang w:val="ro-RO"/>
        </w:rPr>
        <w:t xml:space="preserve"> din </w:t>
      </w:r>
      <w:r w:rsidRPr="00CF203C">
        <w:rPr>
          <w:rFonts w:ascii="Calibri" w:eastAsia="Calibri" w:hAnsi="Calibri" w:cs="Calibri"/>
          <w:i/>
          <w:highlight w:val="yellow"/>
          <w:lang w:val="ro-RO"/>
        </w:rPr>
        <w:t>Ghidul privind achizițiile</w:t>
      </w:r>
      <w:r w:rsidRPr="00CF203C">
        <w:rPr>
          <w:rFonts w:ascii="Calibri" w:eastAsia="Calibri" w:hAnsi="Calibri" w:cs="Calibri"/>
          <w:lang w:val="ro-RO"/>
        </w:rPr>
        <w:t xml:space="preserve">) pentru obținerea sau în executarea Contractului. </w:t>
      </w:r>
    </w:p>
    <w:p w:rsidR="00CF203C" w:rsidRPr="00CF203C" w:rsidRDefault="00CF203C" w:rsidP="00CF203C">
      <w:pPr>
        <w:numPr>
          <w:ilvl w:val="0"/>
          <w:numId w:val="16"/>
        </w:numPr>
        <w:spacing w:after="0" w:line="240" w:lineRule="auto"/>
        <w:jc w:val="both"/>
        <w:rPr>
          <w:rFonts w:ascii="Calibri" w:eastAsia="Calibri" w:hAnsi="Calibri" w:cs="Calibri"/>
          <w:lang w:val="ro-RO"/>
        </w:rPr>
      </w:pPr>
      <w:r w:rsidRPr="00CF203C">
        <w:rPr>
          <w:rFonts w:ascii="Calibri" w:eastAsia="Calibri" w:hAnsi="Calibri" w:cs="Calibri"/>
          <w:lang w:val="ro-RO"/>
        </w:rPr>
        <w:t>În cazul în care Beneficiarul, din rațiuni proprii, decide să rezilieze contractul.</w:t>
      </w:r>
    </w:p>
    <w:p w:rsidR="00CF203C" w:rsidRPr="00CF203C" w:rsidRDefault="00CF203C" w:rsidP="00CF203C">
      <w:pPr>
        <w:spacing w:after="0" w:line="240" w:lineRule="auto"/>
        <w:ind w:left="720"/>
        <w:rPr>
          <w:rFonts w:ascii="Calibri" w:eastAsia="Calibri" w:hAnsi="Calibri" w:cs="Calibri"/>
          <w:lang w:val="ro-RO"/>
        </w:rPr>
      </w:pPr>
    </w:p>
    <w:p w:rsidR="00CF203C" w:rsidRPr="00CF203C" w:rsidRDefault="00CF203C" w:rsidP="00CF203C">
      <w:pPr>
        <w:numPr>
          <w:ilvl w:val="0"/>
          <w:numId w:val="16"/>
        </w:numPr>
        <w:spacing w:after="0" w:line="240" w:lineRule="auto"/>
        <w:jc w:val="both"/>
        <w:rPr>
          <w:rFonts w:ascii="Calibri" w:eastAsia="Calibri" w:hAnsi="Calibri" w:cs="Calibri"/>
          <w:lang w:val="ro-RO"/>
        </w:rPr>
      </w:pPr>
      <w:r w:rsidRPr="00CF203C">
        <w:rPr>
          <w:rFonts w:ascii="Calibri" w:eastAsia="Calibri" w:hAnsi="Calibri" w:cs="Calibr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03C" w:rsidRPr="00CF203C" w:rsidRDefault="00CF203C" w:rsidP="00CF203C">
      <w:pPr>
        <w:spacing w:after="0" w:line="240" w:lineRule="auto"/>
        <w:jc w:val="both"/>
        <w:rPr>
          <w:rFonts w:ascii="Calibri" w:eastAsia="Calibri" w:hAnsi="Calibri" w:cs="Calibri"/>
          <w:lang w:val="ro-RO"/>
        </w:rPr>
      </w:pPr>
      <w:r w:rsidRPr="00CF203C">
        <w:rPr>
          <w:rFonts w:ascii="Calibri" w:eastAsia="Calibri" w:hAnsi="Calibri" w:cs="Calibri"/>
          <w:lang w:val="ro-RO"/>
        </w:rPr>
        <w:t>10.2</w:t>
      </w:r>
      <w:r w:rsidRPr="00CF203C">
        <w:rPr>
          <w:rFonts w:ascii="Calibri" w:eastAsia="Calibri" w:hAnsi="Calibri" w:cs="Calibri"/>
          <w:lang w:val="ro-RO"/>
        </w:rPr>
        <w:tab/>
        <w:t xml:space="preserve">În cazul rezilierii contractului pentru motivele invocate la punctele a), b) d), e), </w:t>
      </w:r>
      <w:r w:rsidRPr="00CF203C">
        <w:rPr>
          <w:rFonts w:ascii="Calibri" w:eastAsia="Times New Roman" w:hAnsi="Calibri" w:cs="Calibri"/>
          <w:lang w:val="ro-RO"/>
        </w:rPr>
        <w:t>Prestatorul are dreptul de a pretinde numai plata corespunzătoare pentru partea de contract îndeplinită până la data denunțării unilaterale sau de comun acord a contractului.</w:t>
      </w:r>
      <w:r w:rsidRPr="00CF203C">
        <w:rPr>
          <w:rFonts w:ascii="Calibri" w:eastAsia="Calibri" w:hAnsi="Calibri" w:cs="Calibri"/>
          <w:lang w:val="ro-RO"/>
        </w:rPr>
        <w:t xml:space="preserve"> </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tabs>
          <w:tab w:val="left" w:pos="567"/>
        </w:tabs>
        <w:spacing w:after="0" w:line="240" w:lineRule="auto"/>
        <w:rPr>
          <w:rFonts w:ascii="Calibri" w:eastAsia="Times New Roman" w:hAnsi="Calibri" w:cs="Calibri"/>
          <w:b/>
          <w:lang w:val="ro-RO"/>
        </w:rPr>
      </w:pPr>
      <w:r w:rsidRPr="00CF203C">
        <w:rPr>
          <w:rFonts w:ascii="Calibri" w:eastAsia="Times New Roman" w:hAnsi="Calibri" w:cs="Calibri"/>
          <w:b/>
          <w:bCs/>
          <w:lang w:val="ro-RO"/>
        </w:rPr>
        <w:t>11.</w:t>
      </w:r>
      <w:r w:rsidRPr="00CF203C">
        <w:rPr>
          <w:rFonts w:ascii="Calibri" w:eastAsia="Times New Roman" w:hAnsi="Calibri" w:cs="Calibri"/>
          <w:b/>
          <w:bCs/>
          <w:lang w:val="ro-RO"/>
        </w:rPr>
        <w:tab/>
      </w:r>
      <w:r w:rsidRPr="00CF203C">
        <w:rPr>
          <w:rFonts w:ascii="Calibri" w:eastAsia="Times New Roman" w:hAnsi="Calibri" w:cs="Calibri"/>
          <w:b/>
          <w:lang w:val="ro-RO"/>
        </w:rPr>
        <w:t>Soluţionarea litigiilor</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11.1.</w:t>
      </w:r>
      <w:r w:rsidRPr="00CF203C">
        <w:rPr>
          <w:rFonts w:ascii="Calibri" w:eastAsia="Calibri" w:hAnsi="Calibri" w:cs="Calibri"/>
          <w:b/>
          <w:bCs/>
          <w:color w:val="000000"/>
          <w:lang w:val="ro-RO"/>
        </w:rPr>
        <w:t xml:space="preserve"> </w:t>
      </w:r>
      <w:r w:rsidRPr="00CF203C">
        <w:rPr>
          <w:rFonts w:ascii="Calibri" w:eastAsia="Calibri" w:hAnsi="Calibri" w:cs="Calibri"/>
          <w:color w:val="000000"/>
          <w:lang w:val="ro-RO"/>
        </w:rPr>
        <w:t>Beneficiarul şi Prestatorul vor face toate eforturile pentru a rezolva pe cale amiabilă, prin tratative directe, orice neînţelegere sau dispută care se poate ivi între ei în cadrul sau în legătură cu îndeplinirea contractului.</w:t>
      </w:r>
    </w:p>
    <w:p w:rsidR="00CF203C" w:rsidRPr="00CF203C" w:rsidRDefault="00CF203C" w:rsidP="00CF203C">
      <w:pPr>
        <w:spacing w:after="0" w:line="240" w:lineRule="auto"/>
        <w:jc w:val="both"/>
        <w:rPr>
          <w:rFonts w:ascii="Calibri" w:eastAsia="Times New Roman" w:hAnsi="Calibri" w:cs="Calibri"/>
          <w:lang w:val="ro-RO"/>
        </w:rPr>
      </w:pPr>
      <w:r w:rsidRPr="00CF203C">
        <w:rPr>
          <w:rFonts w:ascii="Calibri" w:eastAsia="Calibri" w:hAnsi="Calibri" w:cs="Calibri"/>
          <w:color w:val="000000"/>
          <w:lang w:val="ro-RO"/>
        </w:rPr>
        <w:t>11</w:t>
      </w:r>
      <w:r w:rsidRPr="00CF203C">
        <w:rPr>
          <w:rFonts w:ascii="Calibri" w:eastAsia="Calibri" w:hAnsi="Calibri" w:cs="Calibri"/>
          <w:bCs/>
          <w:color w:val="000000"/>
          <w:lang w:val="ro-RO"/>
        </w:rPr>
        <w:t>.2.</w:t>
      </w:r>
      <w:r w:rsidRPr="00CF203C">
        <w:rPr>
          <w:rFonts w:ascii="Calibri" w:eastAsia="Calibri" w:hAnsi="Calibri" w:cs="Calibri"/>
          <w:b/>
          <w:bCs/>
          <w:color w:val="000000"/>
          <w:lang w:val="ro-RO"/>
        </w:rPr>
        <w:t xml:space="preserve"> </w:t>
      </w:r>
      <w:r w:rsidRPr="00CF203C">
        <w:rPr>
          <w:rFonts w:ascii="Calibri" w:eastAsia="Times New Roman" w:hAnsi="Calibri" w:cs="Calibr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spacing w:after="0" w:line="240" w:lineRule="auto"/>
        <w:rPr>
          <w:rFonts w:ascii="Calibri" w:eastAsia="Times New Roman" w:hAnsi="Calibri" w:cs="Calibri"/>
          <w:b/>
          <w:lang w:val="ro-RO"/>
        </w:rPr>
      </w:pPr>
      <w:r w:rsidRPr="00CF203C">
        <w:rPr>
          <w:rFonts w:ascii="Calibri" w:eastAsia="Times New Roman" w:hAnsi="Calibri" w:cs="Calibri"/>
          <w:b/>
          <w:bCs/>
          <w:lang w:val="ro-RO"/>
        </w:rPr>
        <w:t xml:space="preserve">12. </w:t>
      </w:r>
      <w:r w:rsidRPr="00CF203C">
        <w:rPr>
          <w:rFonts w:ascii="Calibri" w:eastAsia="Times New Roman" w:hAnsi="Calibri" w:cs="Calibri"/>
          <w:b/>
          <w:lang w:val="ro-RO"/>
        </w:rPr>
        <w:t>Legea aplicabilă contractului</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color w:val="000000"/>
          <w:lang w:val="ro-RO"/>
        </w:rPr>
        <w:t xml:space="preserve">Contractul va fi interpretat conform legilor din România. </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color w:val="000000"/>
          <w:lang w:val="ro-RO"/>
        </w:rPr>
        <w:t>Prezentul contract a fost întocmit în 2 exemplare, câte unul pentru fiecare parte, cu putere egală și intră în vigoare de la data semnării lui de către ambele părţi.</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spacing w:after="0" w:line="240" w:lineRule="auto"/>
        <w:jc w:val="both"/>
        <w:rPr>
          <w:rFonts w:ascii="Calibri" w:eastAsia="Calibri" w:hAnsi="Calibri" w:cs="Calibri"/>
          <w:b/>
          <w:lang w:val="ro-RO"/>
        </w:rPr>
      </w:pPr>
      <w:r w:rsidRPr="00CF203C">
        <w:rPr>
          <w:rFonts w:ascii="Calibri" w:eastAsia="Calibri" w:hAnsi="Calibri" w:cs="Calibri"/>
          <w:b/>
          <w:lang w:val="ro-RO"/>
        </w:rPr>
        <w:t>Beneficiar</w:t>
      </w:r>
      <w:r w:rsidRPr="00CF203C">
        <w:rPr>
          <w:rFonts w:ascii="Calibri" w:eastAsia="Calibri" w:hAnsi="Calibri" w:cs="Calibri"/>
          <w:b/>
          <w:lang w:val="ro-RO"/>
        </w:rPr>
        <w:tab/>
      </w:r>
      <w:r w:rsidRPr="00CF203C">
        <w:rPr>
          <w:rFonts w:ascii="Calibri" w:eastAsia="Calibri" w:hAnsi="Calibri" w:cs="Calibri"/>
          <w:b/>
          <w:lang w:val="ro-RO"/>
        </w:rPr>
        <w:tab/>
      </w:r>
      <w:r w:rsidRPr="00CF203C">
        <w:rPr>
          <w:rFonts w:ascii="Calibri" w:eastAsia="Calibri" w:hAnsi="Calibri" w:cs="Calibri"/>
          <w:b/>
          <w:lang w:val="ro-RO"/>
        </w:rPr>
        <w:tab/>
      </w:r>
      <w:r w:rsidRPr="00CF203C">
        <w:rPr>
          <w:rFonts w:ascii="Calibri" w:eastAsia="Calibri" w:hAnsi="Calibri" w:cs="Calibri"/>
          <w:b/>
          <w:lang w:val="ro-RO"/>
        </w:rPr>
        <w:tab/>
      </w:r>
      <w:r w:rsidRPr="00CF203C">
        <w:rPr>
          <w:rFonts w:ascii="Calibri" w:eastAsia="Calibri" w:hAnsi="Calibri" w:cs="Calibri"/>
          <w:b/>
          <w:lang w:val="ro-RO"/>
        </w:rPr>
        <w:tab/>
      </w:r>
      <w:r w:rsidRPr="00CF203C">
        <w:rPr>
          <w:rFonts w:ascii="Calibri" w:eastAsia="Calibri" w:hAnsi="Calibri" w:cs="Calibri"/>
          <w:b/>
          <w:lang w:val="ro-RO"/>
        </w:rPr>
        <w:tab/>
        <w:t>Prestator</w:t>
      </w: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Functie</w:t>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t>Functie</w:t>
      </w: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 xml:space="preserve">Nume si prenume  </w:t>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t>Nume si prenume</w:t>
      </w: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 xml:space="preserve">                                                                                            </w:t>
      </w: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Functie</w:t>
      </w: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Nume si prenume</w:t>
      </w:r>
    </w:p>
    <w:p w:rsidR="00CF203C" w:rsidRPr="00CF203C" w:rsidRDefault="00CF203C" w:rsidP="00CF203C">
      <w:pPr>
        <w:spacing w:after="0" w:line="240" w:lineRule="auto"/>
        <w:jc w:val="both"/>
        <w:rPr>
          <w:rFonts w:ascii="Calibri" w:eastAsia="Times New Roman" w:hAnsi="Calibri" w:cs="Calibri"/>
          <w:i/>
          <w:color w:val="FF0000"/>
          <w:lang w:val="ro-RO"/>
        </w:rPr>
      </w:pP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Functie</w:t>
      </w:r>
    </w:p>
    <w:p w:rsidR="00CF2776" w:rsidRPr="00A52C69" w:rsidRDefault="00CF203C" w:rsidP="00CF203C">
      <w:pPr>
        <w:spacing w:after="0" w:line="240" w:lineRule="auto"/>
        <w:jc w:val="both"/>
        <w:rPr>
          <w:rFonts w:eastAsia="Times New Roman" w:cstheme="minorHAnsi"/>
          <w:color w:val="FF0000"/>
          <w:lang w:val="ro-RO"/>
        </w:rPr>
      </w:pPr>
      <w:r w:rsidRPr="00CF203C">
        <w:rPr>
          <w:rFonts w:ascii="Calibri" w:eastAsia="Times New Roman" w:hAnsi="Calibri" w:cs="Calibri"/>
          <w:i/>
          <w:color w:val="FF0000"/>
          <w:lang w:val="ro-RO"/>
        </w:rPr>
        <w:t>Nume si prenume</w:t>
      </w:r>
    </w:p>
    <w:p w:rsidR="00CF2776" w:rsidRDefault="00CF2776"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lastRenderedPageBreak/>
        <w:t>Anexa 1 - DESCRIEREA BUNURILOR ȘI DETALII FINANCIARE</w:t>
      </w:r>
    </w:p>
    <w:p w:rsidR="008A37A5" w:rsidRPr="00A52C69" w:rsidRDefault="008A37A5" w:rsidP="008A37A5">
      <w:pPr>
        <w:spacing w:after="0" w:line="240" w:lineRule="auto"/>
        <w:jc w:val="center"/>
        <w:rPr>
          <w:rFonts w:cstheme="minorHAnsi"/>
          <w:i/>
          <w:color w:val="FF0000"/>
          <w:lang w:val="ro-RO"/>
        </w:rPr>
      </w:pPr>
      <w:r w:rsidRPr="00A52C69">
        <w:rPr>
          <w:rFonts w:cstheme="minorHAnsi"/>
          <w:i/>
          <w:color w:val="FF0000"/>
          <w:lang w:val="ro-RO"/>
        </w:rPr>
        <w:t xml:space="preserve"> [se va completa potrivit ofertei Prestatorului]</w:t>
      </w:r>
    </w:p>
    <w:p w:rsidR="008A37A5" w:rsidRPr="00A52C69" w:rsidRDefault="008A37A5" w:rsidP="008A37A5">
      <w:pPr>
        <w:tabs>
          <w:tab w:val="left" w:pos="0"/>
          <w:tab w:val="left" w:pos="720"/>
          <w:tab w:val="left" w:pos="1440"/>
          <w:tab w:val="left" w:pos="2160"/>
          <w:tab w:val="left" w:pos="2880"/>
        </w:tabs>
        <w:spacing w:after="0" w:line="240" w:lineRule="auto"/>
        <w:jc w:val="center"/>
        <w:rPr>
          <w:rFonts w:cstheme="minorHAnsi"/>
          <w:lang w:val="ro-RO"/>
        </w:rPr>
      </w:pPr>
    </w:p>
    <w:p w:rsidR="008A37A5" w:rsidRPr="00A52C69" w:rsidRDefault="008A37A5" w:rsidP="008A37A5">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solicitate</w:t>
            </w:r>
          </w:p>
          <w:p w:rsidR="008A37A5" w:rsidRPr="00A52C69" w:rsidRDefault="008A37A5" w:rsidP="002349A9">
            <w:pPr>
              <w:spacing w:after="0" w:line="240" w:lineRule="auto"/>
              <w:jc w:val="center"/>
              <w:rPr>
                <w:rFonts w:cstheme="minorHAnsi"/>
                <w:i/>
                <w:lang w:val="ro-RO"/>
              </w:rPr>
            </w:pPr>
          </w:p>
        </w:tc>
        <w:tc>
          <w:tcPr>
            <w:tcW w:w="4320" w:type="dxa"/>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ofertate</w:t>
            </w: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bl>
    <w:p w:rsidR="008A37A5" w:rsidRPr="00A52C69" w:rsidRDefault="008A37A5" w:rsidP="008A37A5">
      <w:pPr>
        <w:tabs>
          <w:tab w:val="left" w:pos="0"/>
          <w:tab w:val="left" w:pos="720"/>
          <w:tab w:val="left" w:pos="1440"/>
          <w:tab w:val="left" w:pos="2160"/>
          <w:tab w:val="left" w:pos="2880"/>
        </w:tabs>
        <w:spacing w:after="0" w:line="240" w:lineRule="auto"/>
        <w:jc w:val="both"/>
        <w:rPr>
          <w:rFonts w:cstheme="minorHAnsi"/>
          <w:lang w:val="ro-RO"/>
        </w:rPr>
      </w:pPr>
    </w:p>
    <w:p w:rsidR="008A37A5" w:rsidRPr="00A52C69" w:rsidRDefault="008A37A5" w:rsidP="008A37A5">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8A37A5" w:rsidRPr="004674D0" w:rsidTr="002349A9">
        <w:trPr>
          <w:trHeight w:val="285"/>
        </w:trPr>
        <w:tc>
          <w:tcPr>
            <w:tcW w:w="810"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p w:rsidR="008A37A5" w:rsidRPr="00A52C69" w:rsidRDefault="008A37A5" w:rsidP="002349A9">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p w:rsidR="008A37A5" w:rsidRPr="00A52C69" w:rsidRDefault="008A37A5" w:rsidP="002349A9">
            <w:pPr>
              <w:spacing w:after="0" w:line="240" w:lineRule="auto"/>
              <w:jc w:val="center"/>
              <w:rPr>
                <w:rFonts w:cstheme="minorHAnsi"/>
                <w:lang w:val="ro-RO"/>
              </w:rPr>
            </w:pPr>
            <w:r w:rsidRPr="00A52C69">
              <w:rPr>
                <w:rFonts w:cstheme="minorHAnsi"/>
                <w:lang w:val="ro-RO"/>
              </w:rPr>
              <w:t>(2)</w:t>
            </w:r>
          </w:p>
        </w:tc>
        <w:tc>
          <w:tcPr>
            <w:tcW w:w="85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Cant.</w:t>
            </w:r>
          </w:p>
          <w:p w:rsidR="008A37A5" w:rsidRPr="00A52C69" w:rsidRDefault="008A37A5" w:rsidP="002349A9">
            <w:pPr>
              <w:spacing w:after="0" w:line="240" w:lineRule="auto"/>
              <w:jc w:val="center"/>
              <w:rPr>
                <w:rFonts w:cstheme="minorHAnsi"/>
                <w:lang w:val="ro-RO"/>
              </w:rPr>
            </w:pPr>
            <w:r w:rsidRPr="00A52C69">
              <w:rPr>
                <w:rFonts w:cstheme="minorHAnsi"/>
                <w:lang w:val="ro-RO"/>
              </w:rPr>
              <w:t>(3)</w:t>
            </w:r>
          </w:p>
        </w:tc>
        <w:tc>
          <w:tcPr>
            <w:tcW w:w="1044"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Pret unitar</w:t>
            </w:r>
          </w:p>
          <w:p w:rsidR="008A37A5" w:rsidRPr="00A52C69" w:rsidRDefault="008A37A5" w:rsidP="002349A9">
            <w:pPr>
              <w:spacing w:after="0" w:line="240" w:lineRule="auto"/>
              <w:jc w:val="center"/>
              <w:rPr>
                <w:rFonts w:cstheme="minorHAnsi"/>
                <w:lang w:val="ro-RO"/>
              </w:rPr>
            </w:pPr>
            <w:r w:rsidRPr="00A52C69">
              <w:rPr>
                <w:rFonts w:cstheme="minorHAnsi"/>
                <w:lang w:val="ro-RO"/>
              </w:rPr>
              <w:t>(4)</w:t>
            </w:r>
          </w:p>
        </w:tc>
        <w:tc>
          <w:tcPr>
            <w:tcW w:w="108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fără TVA</w:t>
            </w:r>
          </w:p>
          <w:p w:rsidR="008A37A5" w:rsidRPr="00A52C69" w:rsidRDefault="008A37A5" w:rsidP="002349A9">
            <w:pPr>
              <w:spacing w:after="0" w:line="240" w:lineRule="auto"/>
              <w:jc w:val="center"/>
              <w:rPr>
                <w:rFonts w:cstheme="minorHAnsi"/>
                <w:lang w:val="ro-RO"/>
              </w:rPr>
            </w:pPr>
            <w:r w:rsidRPr="00A52C69">
              <w:rPr>
                <w:rFonts w:cstheme="minorHAnsi"/>
                <w:lang w:val="ro-RO"/>
              </w:rPr>
              <w:t>(5=3*4)</w:t>
            </w:r>
          </w:p>
        </w:tc>
        <w:tc>
          <w:tcPr>
            <w:tcW w:w="1137"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TVA</w:t>
            </w:r>
          </w:p>
          <w:p w:rsidR="008A37A5" w:rsidRPr="00A52C69" w:rsidRDefault="008A37A5" w:rsidP="002349A9">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cu TVA</w:t>
            </w:r>
          </w:p>
          <w:p w:rsidR="008A37A5" w:rsidRPr="00A52C69" w:rsidRDefault="008A37A5" w:rsidP="002349A9">
            <w:pPr>
              <w:spacing w:after="0" w:line="240" w:lineRule="auto"/>
              <w:jc w:val="center"/>
              <w:rPr>
                <w:rFonts w:cstheme="minorHAnsi"/>
                <w:lang w:val="ro-RO"/>
              </w:rPr>
            </w:pPr>
            <w:r w:rsidRPr="00A52C69">
              <w:rPr>
                <w:rFonts w:cstheme="minorHAnsi"/>
                <w:lang w:val="ro-RO"/>
              </w:rPr>
              <w:t>(7=5+6)</w:t>
            </w: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b/>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8A37A5" w:rsidRPr="00A52C69" w:rsidRDefault="008A37A5" w:rsidP="002349A9">
            <w:pPr>
              <w:spacing w:after="0" w:line="240" w:lineRule="auto"/>
              <w:jc w:val="center"/>
              <w:rPr>
                <w:rFonts w:cstheme="minorHAnsi"/>
                <w:b/>
                <w:lang w:val="ro-RO"/>
              </w:rPr>
            </w:pPr>
          </w:p>
        </w:tc>
        <w:tc>
          <w:tcPr>
            <w:tcW w:w="1044" w:type="dxa"/>
          </w:tcPr>
          <w:p w:rsidR="008A37A5" w:rsidRPr="00A52C69" w:rsidRDefault="008A37A5" w:rsidP="002349A9">
            <w:pPr>
              <w:spacing w:after="0" w:line="240" w:lineRule="auto"/>
              <w:jc w:val="center"/>
              <w:rPr>
                <w:rFonts w:cstheme="minorHAnsi"/>
                <w:b/>
                <w:lang w:val="ro-RO"/>
              </w:rPr>
            </w:pPr>
          </w:p>
        </w:tc>
        <w:tc>
          <w:tcPr>
            <w:tcW w:w="1080" w:type="dxa"/>
          </w:tcPr>
          <w:p w:rsidR="008A37A5" w:rsidRPr="00A52C69" w:rsidRDefault="008A37A5" w:rsidP="002349A9">
            <w:pPr>
              <w:spacing w:after="0" w:line="240" w:lineRule="auto"/>
              <w:jc w:val="center"/>
              <w:rPr>
                <w:rFonts w:cstheme="minorHAnsi"/>
                <w:b/>
                <w:lang w:val="ro-RO"/>
              </w:rPr>
            </w:pPr>
          </w:p>
        </w:tc>
        <w:tc>
          <w:tcPr>
            <w:tcW w:w="1137" w:type="dxa"/>
          </w:tcPr>
          <w:p w:rsidR="008A37A5" w:rsidRPr="00A52C69" w:rsidRDefault="008A37A5" w:rsidP="002349A9">
            <w:pPr>
              <w:spacing w:after="0" w:line="240" w:lineRule="auto"/>
              <w:jc w:val="center"/>
              <w:rPr>
                <w:rFonts w:cstheme="minorHAnsi"/>
                <w:b/>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b/>
                <w:lang w:val="ro-RO"/>
              </w:rPr>
            </w:pPr>
          </w:p>
        </w:tc>
      </w:tr>
    </w:tbl>
    <w:p w:rsidR="008A37A5" w:rsidRPr="00A52C69" w:rsidRDefault="008A37A5" w:rsidP="008A37A5">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8A37A5" w:rsidRPr="004674D0" w:rsidTr="002349A9">
        <w:trPr>
          <w:trHeight w:val="285"/>
        </w:trPr>
        <w:tc>
          <w:tcPr>
            <w:tcW w:w="9934" w:type="dxa"/>
            <w:gridSpan w:val="3"/>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GRAFIC DE REALIZARE A SERVICIILOR</w:t>
            </w:r>
          </w:p>
        </w:tc>
      </w:tr>
      <w:tr w:rsidR="008A37A5" w:rsidRPr="004674D0" w:rsidTr="002349A9">
        <w:trPr>
          <w:trHeight w:val="285"/>
        </w:trPr>
        <w:tc>
          <w:tcPr>
            <w:tcW w:w="1342"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Termene de realizare</w:t>
            </w: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bl>
    <w:p w:rsidR="008A37A5" w:rsidRPr="00A52C69" w:rsidRDefault="008A37A5" w:rsidP="008A37A5">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p>
    <w:sectPr w:rsidR="00CF2776" w:rsidRPr="00A52C69" w:rsidSect="008A37A5">
      <w:headerReference w:type="default" r:id="rId8"/>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99D" w:rsidRDefault="0095199D" w:rsidP="00CF2776">
      <w:pPr>
        <w:spacing w:after="0" w:line="240" w:lineRule="auto"/>
      </w:pPr>
      <w:r>
        <w:separator/>
      </w:r>
    </w:p>
  </w:endnote>
  <w:endnote w:type="continuationSeparator" w:id="0">
    <w:p w:rsidR="0095199D" w:rsidRDefault="0095199D"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99D" w:rsidRDefault="0095199D" w:rsidP="00CF2776">
      <w:pPr>
        <w:spacing w:after="0" w:line="240" w:lineRule="auto"/>
      </w:pPr>
      <w:r>
        <w:separator/>
      </w:r>
    </w:p>
  </w:footnote>
  <w:footnote w:type="continuationSeparator" w:id="0">
    <w:p w:rsidR="0095199D" w:rsidRDefault="0095199D" w:rsidP="00CF2776">
      <w:pPr>
        <w:spacing w:after="0" w:line="240" w:lineRule="auto"/>
      </w:pPr>
      <w:r>
        <w:continuationSeparator/>
      </w:r>
    </w:p>
  </w:footnote>
  <w:footnote w:id="1">
    <w:p w:rsidR="00F86E50" w:rsidRPr="00CB44CF" w:rsidRDefault="00F86E50"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F86E50" w:rsidRPr="00CB44CF" w:rsidRDefault="00F86E50"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F86E50" w:rsidRPr="00CB44CF" w:rsidRDefault="00F86E50"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50" w:rsidRPr="002B0759" w:rsidRDefault="00F86E50"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8"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2" w15:restartNumberingAfterBreak="0">
    <w:nsid w:val="72114109"/>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14"/>
  </w:num>
  <w:num w:numId="10">
    <w:abstractNumId w:val="9"/>
  </w:num>
  <w:num w:numId="11">
    <w:abstractNumId w:val="3"/>
  </w:num>
  <w:num w:numId="12">
    <w:abstractNumId w:val="15"/>
  </w:num>
  <w:num w:numId="13">
    <w:abstractNumId w:val="13"/>
  </w:num>
  <w:num w:numId="14">
    <w:abstractNumId w:val="2"/>
  </w:num>
  <w:num w:numId="15">
    <w:abstractNumId w:val="12"/>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353E7"/>
    <w:rsid w:val="00045F3D"/>
    <w:rsid w:val="00067F94"/>
    <w:rsid w:val="00077656"/>
    <w:rsid w:val="00082EF0"/>
    <w:rsid w:val="00093822"/>
    <w:rsid w:val="00096476"/>
    <w:rsid w:val="000B00E7"/>
    <w:rsid w:val="000D4C2C"/>
    <w:rsid w:val="000F1782"/>
    <w:rsid w:val="0011430A"/>
    <w:rsid w:val="0013526A"/>
    <w:rsid w:val="00136E0E"/>
    <w:rsid w:val="00145C48"/>
    <w:rsid w:val="00154900"/>
    <w:rsid w:val="001A36EC"/>
    <w:rsid w:val="001A55A4"/>
    <w:rsid w:val="001C71E5"/>
    <w:rsid w:val="001F1AF9"/>
    <w:rsid w:val="00203869"/>
    <w:rsid w:val="0025700F"/>
    <w:rsid w:val="00271111"/>
    <w:rsid w:val="002A4F5F"/>
    <w:rsid w:val="002A5B76"/>
    <w:rsid w:val="002A7DF8"/>
    <w:rsid w:val="002E3376"/>
    <w:rsid w:val="002F3B57"/>
    <w:rsid w:val="00316A02"/>
    <w:rsid w:val="00345141"/>
    <w:rsid w:val="00356122"/>
    <w:rsid w:val="00357352"/>
    <w:rsid w:val="00393216"/>
    <w:rsid w:val="003B163E"/>
    <w:rsid w:val="003B4A77"/>
    <w:rsid w:val="003D496D"/>
    <w:rsid w:val="003D5ABE"/>
    <w:rsid w:val="003F71E7"/>
    <w:rsid w:val="004072E9"/>
    <w:rsid w:val="00412C83"/>
    <w:rsid w:val="004147FE"/>
    <w:rsid w:val="00415962"/>
    <w:rsid w:val="00497BBA"/>
    <w:rsid w:val="004A2930"/>
    <w:rsid w:val="004B0377"/>
    <w:rsid w:val="004D360A"/>
    <w:rsid w:val="004E2C3A"/>
    <w:rsid w:val="005035A0"/>
    <w:rsid w:val="00543A18"/>
    <w:rsid w:val="005632C8"/>
    <w:rsid w:val="00575112"/>
    <w:rsid w:val="0058042F"/>
    <w:rsid w:val="00593DE4"/>
    <w:rsid w:val="005B0ED7"/>
    <w:rsid w:val="005B72E4"/>
    <w:rsid w:val="005D0DDE"/>
    <w:rsid w:val="005F2203"/>
    <w:rsid w:val="005F41BE"/>
    <w:rsid w:val="0060391A"/>
    <w:rsid w:val="0064690E"/>
    <w:rsid w:val="00664A37"/>
    <w:rsid w:val="00674071"/>
    <w:rsid w:val="00677AF7"/>
    <w:rsid w:val="006C7CC4"/>
    <w:rsid w:val="006F22B7"/>
    <w:rsid w:val="00717528"/>
    <w:rsid w:val="00717616"/>
    <w:rsid w:val="007501D7"/>
    <w:rsid w:val="0080642D"/>
    <w:rsid w:val="0081107A"/>
    <w:rsid w:val="008204A1"/>
    <w:rsid w:val="00841D9F"/>
    <w:rsid w:val="008A2314"/>
    <w:rsid w:val="008A37A5"/>
    <w:rsid w:val="008A4662"/>
    <w:rsid w:val="008B2925"/>
    <w:rsid w:val="008C75AD"/>
    <w:rsid w:val="008E48CF"/>
    <w:rsid w:val="0095199D"/>
    <w:rsid w:val="00973644"/>
    <w:rsid w:val="0099058D"/>
    <w:rsid w:val="00A35B22"/>
    <w:rsid w:val="00A7053C"/>
    <w:rsid w:val="00AB3BEA"/>
    <w:rsid w:val="00B14FD2"/>
    <w:rsid w:val="00B16480"/>
    <w:rsid w:val="00B47E65"/>
    <w:rsid w:val="00BA573B"/>
    <w:rsid w:val="00BF360D"/>
    <w:rsid w:val="00C05F83"/>
    <w:rsid w:val="00C074D2"/>
    <w:rsid w:val="00C403C3"/>
    <w:rsid w:val="00C6375B"/>
    <w:rsid w:val="00C67FF5"/>
    <w:rsid w:val="00C71390"/>
    <w:rsid w:val="00C84A38"/>
    <w:rsid w:val="00CB5E3F"/>
    <w:rsid w:val="00CD49BE"/>
    <w:rsid w:val="00CF203C"/>
    <w:rsid w:val="00CF2776"/>
    <w:rsid w:val="00D062AC"/>
    <w:rsid w:val="00D86CAD"/>
    <w:rsid w:val="00D9360C"/>
    <w:rsid w:val="00D975A7"/>
    <w:rsid w:val="00DE10EF"/>
    <w:rsid w:val="00E14E70"/>
    <w:rsid w:val="00E464F3"/>
    <w:rsid w:val="00E7433F"/>
    <w:rsid w:val="00E86181"/>
    <w:rsid w:val="00E97D19"/>
    <w:rsid w:val="00EA11BB"/>
    <w:rsid w:val="00EB4BED"/>
    <w:rsid w:val="00EC6AC1"/>
    <w:rsid w:val="00EE072A"/>
    <w:rsid w:val="00EF2357"/>
    <w:rsid w:val="00F0364F"/>
    <w:rsid w:val="00F11DAD"/>
    <w:rsid w:val="00F15040"/>
    <w:rsid w:val="00F301BE"/>
    <w:rsid w:val="00F818E0"/>
    <w:rsid w:val="00F8590F"/>
    <w:rsid w:val="00F86E50"/>
    <w:rsid w:val="00FB6D2B"/>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60C"/>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Lucian Mizgaciu</cp:lastModifiedBy>
  <cp:revision>11</cp:revision>
  <cp:lastPrinted>2018-02-23T13:51:00Z</cp:lastPrinted>
  <dcterms:created xsi:type="dcterms:W3CDTF">2021-06-08T09:06:00Z</dcterms:created>
  <dcterms:modified xsi:type="dcterms:W3CDTF">2021-06-08T12:45:00Z</dcterms:modified>
</cp:coreProperties>
</file>