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F5374C"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466AF2F1"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AD21BD">
        <w:rPr>
          <w:rFonts w:cstheme="minorHAnsi"/>
          <w:i/>
          <w:color w:val="000000" w:themeColor="text1"/>
          <w:szCs w:val="24"/>
          <w:lang w:val="ro-RO"/>
        </w:rPr>
        <w:t>05</w:t>
      </w:r>
      <w:r w:rsidRPr="006630E8">
        <w:rPr>
          <w:rFonts w:cstheme="minorHAnsi"/>
          <w:i/>
          <w:color w:val="000000" w:themeColor="text1"/>
          <w:szCs w:val="24"/>
          <w:lang w:val="ro-RO"/>
        </w:rPr>
        <w:t>.</w:t>
      </w:r>
      <w:r w:rsidR="009C2CA4">
        <w:rPr>
          <w:rFonts w:cstheme="minorHAnsi"/>
          <w:i/>
          <w:color w:val="000000" w:themeColor="text1"/>
          <w:szCs w:val="24"/>
          <w:lang w:val="ro-RO"/>
        </w:rPr>
        <w:t>0</w:t>
      </w:r>
      <w:r w:rsidR="00AD21BD">
        <w:rPr>
          <w:rFonts w:cstheme="minorHAnsi"/>
          <w:i/>
          <w:color w:val="000000" w:themeColor="text1"/>
          <w:szCs w:val="24"/>
          <w:lang w:val="ro-RO"/>
        </w:rPr>
        <w:t>7</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A437B5">
        <w:rPr>
          <w:rFonts w:cstheme="minorHAnsi"/>
          <w:i/>
          <w:color w:val="000000" w:themeColor="text1"/>
          <w:szCs w:val="24"/>
          <w:lang w:val="ro-RO"/>
        </w:rPr>
        <w:t>2</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0CA42839"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A669D3" w:rsidRPr="00A669D3">
        <w:rPr>
          <w:rFonts w:cstheme="minorHAnsi"/>
          <w:b/>
          <w:i/>
          <w:sz w:val="28"/>
          <w:szCs w:val="28"/>
          <w:lang w:val="ro-RO"/>
        </w:rPr>
        <w:t>Display interactiv</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32EADC57" w14:textId="23AD2A53" w:rsidR="00DD2DFC"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w:t>
      </w:r>
      <w:r w:rsidR="00A669D3" w:rsidRPr="00A669D3">
        <w:rPr>
          <w:rFonts w:cstheme="minorHAnsi"/>
          <w:lang w:val="ro-RO"/>
        </w:rPr>
        <w:t>Display interactiv</w:t>
      </w:r>
    </w:p>
    <w:p w14:paraId="36CAA0FB" w14:textId="77777777" w:rsidR="00A437B5" w:rsidRDefault="00A437B5" w:rsidP="00412C83">
      <w:pPr>
        <w:spacing w:after="0" w:line="240" w:lineRule="auto"/>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068"/>
        <w:gridCol w:w="1867"/>
      </w:tblGrid>
      <w:tr w:rsidR="00A669D3" w:rsidRPr="004674D0" w14:paraId="59B3E9E9" w14:textId="77777777" w:rsidTr="00A669D3">
        <w:tc>
          <w:tcPr>
            <w:tcW w:w="411" w:type="pct"/>
            <w:shd w:val="clear" w:color="auto" w:fill="auto"/>
            <w:vAlign w:val="center"/>
          </w:tcPr>
          <w:p w14:paraId="4FDC869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Nr. crt.</w:t>
            </w:r>
          </w:p>
        </w:tc>
        <w:tc>
          <w:tcPr>
            <w:tcW w:w="3630" w:type="pct"/>
            <w:shd w:val="clear" w:color="auto" w:fill="auto"/>
            <w:vAlign w:val="center"/>
          </w:tcPr>
          <w:p w14:paraId="5A245B5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Denum</w:t>
            </w:r>
            <w:r w:rsidRPr="00E928EE">
              <w:rPr>
                <w:rFonts w:cstheme="minorHAnsi"/>
                <w:b/>
                <w:spacing w:val="-2"/>
                <w:lang w:val="ro-RO"/>
              </w:rPr>
              <w:t xml:space="preserve">irea produselor </w:t>
            </w:r>
          </w:p>
          <w:p w14:paraId="3FD12EE9" w14:textId="77777777" w:rsidR="00A669D3" w:rsidRPr="00A52C69" w:rsidRDefault="00A669D3" w:rsidP="00CE1225">
            <w:pPr>
              <w:spacing w:after="0" w:line="240" w:lineRule="auto"/>
              <w:jc w:val="center"/>
              <w:rPr>
                <w:rFonts w:cstheme="minorHAnsi"/>
                <w:b/>
                <w:spacing w:val="-2"/>
                <w:lang w:val="ro-RO"/>
              </w:rPr>
            </w:pPr>
          </w:p>
        </w:tc>
        <w:tc>
          <w:tcPr>
            <w:tcW w:w="959" w:type="pct"/>
            <w:shd w:val="clear" w:color="auto" w:fill="auto"/>
            <w:vAlign w:val="center"/>
          </w:tcPr>
          <w:p w14:paraId="570188B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 xml:space="preserve">Cantitate </w:t>
            </w:r>
          </w:p>
          <w:p w14:paraId="70E6E025" w14:textId="77777777" w:rsidR="00A669D3" w:rsidRPr="00A52C69" w:rsidRDefault="00A669D3" w:rsidP="00CE1225">
            <w:pPr>
              <w:spacing w:after="0" w:line="240" w:lineRule="auto"/>
              <w:jc w:val="center"/>
              <w:rPr>
                <w:rFonts w:cstheme="minorHAnsi"/>
                <w:b/>
                <w:spacing w:val="-2"/>
                <w:lang w:val="ro-RO"/>
              </w:rPr>
            </w:pPr>
          </w:p>
        </w:tc>
      </w:tr>
      <w:tr w:rsidR="00A669D3" w:rsidRPr="004674D0" w14:paraId="2E27BB5A" w14:textId="77777777" w:rsidTr="00A669D3">
        <w:tc>
          <w:tcPr>
            <w:tcW w:w="411" w:type="pct"/>
            <w:shd w:val="clear" w:color="auto" w:fill="auto"/>
          </w:tcPr>
          <w:p w14:paraId="66217BEA" w14:textId="77777777" w:rsidR="00A669D3" w:rsidRDefault="00A669D3" w:rsidP="00A669D3">
            <w:pPr>
              <w:numPr>
                <w:ilvl w:val="0"/>
                <w:numId w:val="15"/>
              </w:numPr>
              <w:spacing w:after="0" w:line="240" w:lineRule="auto"/>
              <w:jc w:val="center"/>
              <w:rPr>
                <w:rFonts w:cstheme="minorHAnsi"/>
                <w:spacing w:val="-2"/>
                <w:lang w:val="ro-RO"/>
              </w:rPr>
            </w:pPr>
          </w:p>
        </w:tc>
        <w:tc>
          <w:tcPr>
            <w:tcW w:w="3630" w:type="pct"/>
            <w:shd w:val="clear" w:color="auto" w:fill="auto"/>
            <w:vAlign w:val="bottom"/>
          </w:tcPr>
          <w:p w14:paraId="2D9BABE8" w14:textId="137033A1" w:rsidR="00A669D3" w:rsidRDefault="00A669D3" w:rsidP="00CE1225">
            <w:pPr>
              <w:spacing w:after="0" w:line="240" w:lineRule="auto"/>
              <w:rPr>
                <w:rFonts w:ascii="Calibri" w:hAnsi="Calibri" w:cs="Calibri"/>
                <w:color w:val="000000"/>
                <w:lang w:val="fr-FR"/>
              </w:rPr>
            </w:pPr>
            <w:r w:rsidRPr="00985FA0">
              <w:rPr>
                <w:rFonts w:ascii="Calibri" w:hAnsi="Calibri" w:cs="Calibri"/>
                <w:color w:val="000000"/>
                <w:lang w:val="fr-FR"/>
              </w:rPr>
              <w:t xml:space="preserve">Display </w:t>
            </w:r>
            <w:proofErr w:type="spellStart"/>
            <w:r w:rsidRPr="00985FA0">
              <w:rPr>
                <w:rFonts w:ascii="Calibri" w:hAnsi="Calibri" w:cs="Calibri"/>
                <w:color w:val="000000"/>
                <w:lang w:val="fr-FR"/>
              </w:rPr>
              <w:t>Interactiv</w:t>
            </w:r>
            <w:proofErr w:type="spellEnd"/>
            <w:r w:rsidRPr="00985FA0">
              <w:rPr>
                <w:rFonts w:ascii="Calibri" w:hAnsi="Calibri" w:cs="Calibri"/>
                <w:color w:val="000000"/>
                <w:lang w:val="fr-FR"/>
              </w:rPr>
              <w:t xml:space="preserve"> </w:t>
            </w:r>
            <w:r w:rsidR="00642240" w:rsidRPr="00642240">
              <w:rPr>
                <w:rFonts w:ascii="Calibri" w:hAnsi="Calibri" w:cs="Calibri"/>
                <w:color w:val="000000"/>
                <w:lang w:val="fr-FR"/>
              </w:rPr>
              <w:t>E-</w:t>
            </w:r>
            <w:proofErr w:type="spellStart"/>
            <w:r w:rsidR="00642240" w:rsidRPr="00642240">
              <w:rPr>
                <w:rFonts w:ascii="Calibri" w:hAnsi="Calibri" w:cs="Calibri"/>
                <w:color w:val="000000"/>
                <w:lang w:val="fr-FR"/>
              </w:rPr>
              <w:t>board</w:t>
            </w:r>
            <w:proofErr w:type="spellEnd"/>
            <w:r w:rsidR="00642240" w:rsidRPr="00642240">
              <w:rPr>
                <w:rFonts w:ascii="Calibri" w:hAnsi="Calibri" w:cs="Calibri"/>
                <w:color w:val="000000"/>
                <w:lang w:val="fr-FR"/>
              </w:rPr>
              <w:t xml:space="preserve"> Samsung Flip WM75A</w:t>
            </w:r>
            <w:r w:rsidR="00642240">
              <w:rPr>
                <w:rFonts w:ascii="Calibri" w:hAnsi="Calibri" w:cs="Calibri"/>
                <w:color w:val="000000"/>
                <w:lang w:val="fr-FR"/>
              </w:rPr>
              <w:t xml:space="preserve"> </w:t>
            </w:r>
            <w:proofErr w:type="spellStart"/>
            <w:r w:rsidR="00642240">
              <w:rPr>
                <w:rFonts w:ascii="Calibri" w:hAnsi="Calibri" w:cs="Calibri"/>
                <w:color w:val="000000"/>
                <w:lang w:val="fr-FR"/>
              </w:rPr>
              <w:t>cu</w:t>
            </w:r>
            <w:proofErr w:type="spellEnd"/>
            <w:r w:rsidR="00642240">
              <w:rPr>
                <w:rFonts w:ascii="Calibri" w:hAnsi="Calibri" w:cs="Calibri"/>
                <w:color w:val="000000"/>
                <w:lang w:val="fr-FR"/>
              </w:rPr>
              <w:t xml:space="preserve"> stand</w:t>
            </w:r>
            <w:r w:rsidR="006D2661">
              <w:rPr>
                <w:rFonts w:ascii="Calibri" w:hAnsi="Calibri" w:cs="Calibri"/>
                <w:color w:val="000000"/>
                <w:lang w:val="fr-FR"/>
              </w:rPr>
              <w:t xml:space="preserve"> </w:t>
            </w:r>
            <w:proofErr w:type="spellStart"/>
            <w:r w:rsidR="006D2661">
              <w:rPr>
                <w:rFonts w:ascii="Calibri" w:hAnsi="Calibri" w:cs="Calibri"/>
                <w:color w:val="000000"/>
                <w:lang w:val="fr-FR"/>
              </w:rPr>
              <w:t>sau</w:t>
            </w:r>
            <w:proofErr w:type="spellEnd"/>
            <w:r w:rsidR="006D2661">
              <w:rPr>
                <w:rFonts w:ascii="Calibri" w:hAnsi="Calibri" w:cs="Calibri"/>
                <w:color w:val="000000"/>
                <w:lang w:val="fr-FR"/>
              </w:rPr>
              <w:t xml:space="preserve"> </w:t>
            </w:r>
            <w:proofErr w:type="spellStart"/>
            <w:r w:rsidR="006D2661">
              <w:rPr>
                <w:rFonts w:ascii="Calibri" w:hAnsi="Calibri" w:cs="Calibri"/>
                <w:color w:val="000000"/>
                <w:lang w:val="fr-FR"/>
              </w:rPr>
              <w:t>echivalent</w:t>
            </w:r>
            <w:proofErr w:type="spellEnd"/>
            <w:r>
              <w:rPr>
                <w:rFonts w:ascii="Calibri" w:hAnsi="Calibri" w:cs="Calibri"/>
                <w:color w:val="000000"/>
                <w:lang w:val="fr-FR"/>
              </w:rPr>
              <w:t xml:space="preserve">, </w:t>
            </w:r>
            <w:proofErr w:type="spellStart"/>
            <w:r>
              <w:rPr>
                <w:rFonts w:ascii="Calibri" w:hAnsi="Calibri" w:cs="Calibri"/>
                <w:color w:val="000000"/>
                <w:lang w:val="fr-FR"/>
              </w:rPr>
              <w:t>cu</w:t>
            </w:r>
            <w:proofErr w:type="spellEnd"/>
            <w:r>
              <w:rPr>
                <w:rFonts w:ascii="Calibri" w:hAnsi="Calibri" w:cs="Calibri"/>
                <w:color w:val="000000"/>
                <w:lang w:val="fr-FR"/>
              </w:rPr>
              <w:t xml:space="preserve"> </w:t>
            </w:r>
            <w:proofErr w:type="spellStart"/>
            <w:r>
              <w:rPr>
                <w:rFonts w:ascii="Calibri" w:hAnsi="Calibri" w:cs="Calibri"/>
                <w:color w:val="000000"/>
                <w:lang w:val="fr-FR"/>
              </w:rPr>
              <w:t>montaj</w:t>
            </w:r>
            <w:proofErr w:type="spellEnd"/>
            <w:r w:rsidR="003D07E5">
              <w:rPr>
                <w:rFonts w:ascii="Calibri" w:hAnsi="Calibri" w:cs="Calibri"/>
                <w:color w:val="000000"/>
                <w:lang w:val="fr-FR"/>
              </w:rPr>
              <w:t>,</w:t>
            </w:r>
            <w:r>
              <w:rPr>
                <w:rFonts w:ascii="Calibri" w:hAnsi="Calibri" w:cs="Calibri"/>
                <w:color w:val="000000"/>
                <w:lang w:val="fr-FR"/>
              </w:rPr>
              <w:t xml:space="preserve"> </w:t>
            </w:r>
            <w:proofErr w:type="spellStart"/>
            <w:r>
              <w:rPr>
                <w:rFonts w:ascii="Calibri" w:hAnsi="Calibri" w:cs="Calibri"/>
                <w:color w:val="000000"/>
                <w:lang w:val="fr-FR"/>
              </w:rPr>
              <w:t>instalare</w:t>
            </w:r>
            <w:proofErr w:type="spellEnd"/>
            <w:r w:rsidR="003D07E5">
              <w:rPr>
                <w:rFonts w:ascii="Calibri" w:hAnsi="Calibri" w:cs="Calibri"/>
                <w:color w:val="000000"/>
                <w:lang w:val="fr-FR"/>
              </w:rPr>
              <w:t xml:space="preserve"> si </w:t>
            </w:r>
            <w:proofErr w:type="spellStart"/>
            <w:r w:rsidR="003D07E5">
              <w:rPr>
                <w:rFonts w:ascii="Calibri" w:hAnsi="Calibri" w:cs="Calibri"/>
                <w:color w:val="000000"/>
                <w:lang w:val="fr-FR"/>
              </w:rPr>
              <w:t>punere</w:t>
            </w:r>
            <w:proofErr w:type="spellEnd"/>
            <w:r w:rsidR="003D07E5">
              <w:rPr>
                <w:rFonts w:ascii="Calibri" w:hAnsi="Calibri" w:cs="Calibri"/>
                <w:color w:val="000000"/>
                <w:lang w:val="fr-FR"/>
              </w:rPr>
              <w:t xml:space="preserve"> in </w:t>
            </w:r>
            <w:proofErr w:type="spellStart"/>
            <w:r w:rsidR="003D07E5">
              <w:rPr>
                <w:rFonts w:ascii="Calibri" w:hAnsi="Calibri" w:cs="Calibri"/>
                <w:color w:val="000000"/>
                <w:lang w:val="fr-FR"/>
              </w:rPr>
              <w:t>functiune</w:t>
            </w:r>
            <w:proofErr w:type="spellEnd"/>
            <w:r>
              <w:rPr>
                <w:rFonts w:ascii="Calibri" w:hAnsi="Calibri" w:cs="Calibri"/>
                <w:color w:val="000000"/>
                <w:lang w:val="fr-FR"/>
              </w:rPr>
              <w:t xml:space="preserve"> </w:t>
            </w:r>
          </w:p>
          <w:p w14:paraId="481EAC56" w14:textId="77777777" w:rsidR="00A669D3" w:rsidRPr="00985FA0" w:rsidRDefault="00A669D3" w:rsidP="00CE1225">
            <w:pPr>
              <w:spacing w:after="0" w:line="240" w:lineRule="auto"/>
              <w:rPr>
                <w:rFonts w:eastAsia="Times New Roman" w:cstheme="minorHAnsi"/>
                <w:lang w:val="fr-FR"/>
              </w:rPr>
            </w:pPr>
          </w:p>
        </w:tc>
        <w:tc>
          <w:tcPr>
            <w:tcW w:w="959" w:type="pct"/>
            <w:shd w:val="clear" w:color="auto" w:fill="auto"/>
            <w:vAlign w:val="center"/>
          </w:tcPr>
          <w:p w14:paraId="5BC63CE7" w14:textId="77777777" w:rsidR="00A669D3" w:rsidRDefault="00A669D3" w:rsidP="00CE1225">
            <w:pPr>
              <w:spacing w:after="0" w:line="240" w:lineRule="auto"/>
              <w:jc w:val="center"/>
              <w:rPr>
                <w:rFonts w:cstheme="minorHAnsi"/>
                <w:spacing w:val="-2"/>
                <w:lang w:val="ro-RO"/>
              </w:rPr>
            </w:pPr>
            <w:r>
              <w:rPr>
                <w:rFonts w:ascii="Calibri" w:hAnsi="Calibri" w:cs="Calibri"/>
                <w:color w:val="000000"/>
              </w:rPr>
              <w:t>1</w:t>
            </w:r>
          </w:p>
        </w:tc>
      </w:tr>
    </w:tbl>
    <w:p w14:paraId="3B3DE08E" w14:textId="77777777" w:rsidR="00A669D3" w:rsidRDefault="00A669D3" w:rsidP="00412C83">
      <w:pPr>
        <w:spacing w:after="0" w:line="240" w:lineRule="auto"/>
        <w:jc w:val="both"/>
        <w:rPr>
          <w:rFonts w:cstheme="minorHAnsi"/>
          <w:lang w:val="ro-RO"/>
        </w:rPr>
      </w:pPr>
    </w:p>
    <w:p w14:paraId="168E9B39" w14:textId="77777777" w:rsidR="00A437B5" w:rsidRDefault="00A437B5"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0A5F56C7" w14:textId="17F940FF"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w:t>
      </w:r>
      <w:r w:rsidR="00A669D3">
        <w:rPr>
          <w:rFonts w:cstheme="minorHAnsi"/>
          <w:color w:val="000000" w:themeColor="text1"/>
          <w:lang w:val="ro-RO"/>
        </w:rPr>
        <w:t xml:space="preserve"> va contine toate specificatiile solicitate</w:t>
      </w:r>
      <w:r w:rsidR="003D07E5">
        <w:rPr>
          <w:rFonts w:cstheme="minorHAnsi"/>
          <w:color w:val="000000" w:themeColor="text1"/>
          <w:lang w:val="ro-RO"/>
        </w:rPr>
        <w:t>, se va preciza exact valorile ofertate, nu se accepta copy paste</w:t>
      </w:r>
      <w:r w:rsidR="006630E8">
        <w:rPr>
          <w:rFonts w:cstheme="minorHAnsi"/>
          <w:color w:val="000000" w:themeColor="text1"/>
          <w:lang w:val="ro-RO"/>
        </w:rPr>
        <w:t>.</w:t>
      </w:r>
    </w:p>
    <w:p w14:paraId="0690BC0E" w14:textId="77777777" w:rsidR="00CF2776" w:rsidRPr="00A52C69" w:rsidRDefault="00CF2776" w:rsidP="00CF2776">
      <w:pPr>
        <w:spacing w:after="0" w:line="240" w:lineRule="auto"/>
        <w:jc w:val="both"/>
        <w:rPr>
          <w:rFonts w:cstheme="minorHAnsi"/>
          <w:lang w:val="ro-RO"/>
        </w:rPr>
      </w:pPr>
    </w:p>
    <w:p w14:paraId="798B1B8E" w14:textId="77777777"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68AD18CF" w14:textId="05DEC192"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w:t>
      </w:r>
      <w:proofErr w:type="spellStart"/>
      <w:r w:rsidR="006630E8">
        <w:rPr>
          <w:rFonts w:cstheme="minorHAnsi"/>
        </w:rPr>
        <w:t>nr</w:t>
      </w:r>
      <w:proofErr w:type="spellEnd"/>
      <w:r w:rsidR="006630E8">
        <w:rPr>
          <w:rFonts w:cstheme="minorHAnsi"/>
        </w:rPr>
        <w:t>.</w:t>
      </w:r>
      <w:r w:rsidR="001F7A4B">
        <w:rPr>
          <w:rFonts w:cstheme="minorHAnsi"/>
        </w:rPr>
        <w:t xml:space="preserve"> </w:t>
      </w:r>
      <w:r w:rsidR="006630E8">
        <w:rPr>
          <w:rFonts w:cstheme="minorHAnsi"/>
        </w:rPr>
        <w:t xml:space="preserve">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63B77E43" w14:textId="77777777" w:rsidR="00412C83" w:rsidRPr="00377D66" w:rsidRDefault="00412C83" w:rsidP="00412C83">
      <w:pPr>
        <w:spacing w:after="0" w:line="240" w:lineRule="auto"/>
        <w:ind w:firstLine="540"/>
        <w:jc w:val="both"/>
        <w:rPr>
          <w:rFonts w:cstheme="minorHAnsi"/>
          <w:lang w:val="fr-FR"/>
        </w:rPr>
      </w:pPr>
      <w:r w:rsidRPr="007831CA">
        <w:rPr>
          <w:rFonts w:cstheme="minorHAnsi"/>
          <w:lang w:val="ro-RO"/>
        </w:rPr>
        <w:t>E-mail:</w:t>
      </w:r>
      <w:r w:rsidRPr="00377D66">
        <w:rPr>
          <w:rFonts w:ascii="Arial" w:hAnsi="Arial" w:cs="Arial"/>
          <w:sz w:val="15"/>
          <w:szCs w:val="15"/>
          <w:lang w:val="fr-FR"/>
        </w:rPr>
        <w:t xml:space="preserve"> </w:t>
      </w:r>
      <w:r w:rsidR="006630E8" w:rsidRPr="00377D66">
        <w:rPr>
          <w:rFonts w:cstheme="minorHAnsi"/>
          <w:lang w:val="fr-FR"/>
        </w:rPr>
        <w:t xml:space="preserve"> </w:t>
      </w:r>
      <w:hyperlink r:id="rId7" w:history="1">
        <w:r w:rsidR="00F91C01" w:rsidRPr="00377D66">
          <w:rPr>
            <w:rStyle w:val="Hyperlink"/>
            <w:rFonts w:cstheme="minorHAnsi"/>
            <w:lang w:val="fr-FR"/>
          </w:rPr>
          <w:t>tehnic@unitbv.ro</w:t>
        </w:r>
      </w:hyperlink>
      <w:r w:rsidR="006630E8" w:rsidRPr="00377D66">
        <w:rPr>
          <w:rFonts w:cstheme="minorHAnsi"/>
          <w:lang w:val="fr-FR"/>
        </w:rPr>
        <w:t xml:space="preserve">. </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6583A51A"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1F7A4B" w:rsidRPr="001F7A4B">
        <w:rPr>
          <w:rFonts w:cstheme="minorHAnsi"/>
          <w:b/>
          <w:lang w:val="ro-RO"/>
        </w:rPr>
        <w:t>1</w:t>
      </w:r>
      <w:r w:rsidR="00C67A53" w:rsidRPr="001F7A4B">
        <w:rPr>
          <w:rFonts w:cstheme="minorHAnsi"/>
          <w:b/>
          <w:lang w:val="ro-RO"/>
        </w:rPr>
        <w:t>2</w:t>
      </w:r>
      <w:r w:rsidR="006630E8" w:rsidRPr="005601D4">
        <w:rPr>
          <w:rFonts w:cstheme="minorHAnsi"/>
          <w:b/>
          <w:lang w:val="ro-RO"/>
        </w:rPr>
        <w:t>.0</w:t>
      </w:r>
      <w:r w:rsidR="001F7A4B">
        <w:rPr>
          <w:rFonts w:cstheme="minorHAnsi"/>
          <w:b/>
          <w:lang w:val="ro-RO"/>
        </w:rPr>
        <w:t>7</w:t>
      </w:r>
      <w:r w:rsidR="006630E8" w:rsidRPr="005601D4">
        <w:rPr>
          <w:rFonts w:cstheme="minorHAnsi"/>
          <w:b/>
          <w:lang w:val="ro-RO"/>
        </w:rPr>
        <w:t>.20</w:t>
      </w:r>
      <w:r w:rsidR="00F91C01">
        <w:rPr>
          <w:rFonts w:cstheme="minorHAnsi"/>
          <w:b/>
          <w:lang w:val="ro-RO"/>
        </w:rPr>
        <w:t>2</w:t>
      </w:r>
      <w:r w:rsidR="00A437B5">
        <w:rPr>
          <w:rFonts w:cstheme="minorHAnsi"/>
          <w:b/>
          <w:lang w:val="ro-RO"/>
        </w:rPr>
        <w:t>2</w:t>
      </w:r>
      <w:r w:rsidR="006630E8" w:rsidRPr="005601D4">
        <w:rPr>
          <w:rFonts w:cstheme="minorHAnsi"/>
          <w:b/>
          <w:lang w:val="ro-RO"/>
        </w:rPr>
        <w:t>, ora 1</w:t>
      </w:r>
      <w:r w:rsidR="00F91C01">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223CB4B0"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w:t>
      </w:r>
      <w:r w:rsidR="00A669D3" w:rsidRPr="00A669D3">
        <w:rPr>
          <w:rFonts w:cstheme="minorHAnsi"/>
          <w:lang w:val="ro-RO"/>
        </w:rPr>
        <w:t>instalare, cablare, punere in folosinta si configurare la sediul clientului, incluzand componenta software</w:t>
      </w:r>
      <w:r w:rsidR="00A669D3">
        <w:rPr>
          <w:rFonts w:cstheme="minorHAnsi"/>
          <w:lang w:val="ro-RO"/>
        </w:rPr>
        <w:t xml:space="preserve">, ambalare </w:t>
      </w:r>
      <w:r w:rsidR="00A669D3" w:rsidRPr="00A52C69">
        <w:rPr>
          <w:rFonts w:cstheme="minorHAnsi"/>
          <w:lang w:val="ro-RO"/>
        </w:rPr>
        <w:t>şi orice alte costuri necesare livrării produsului la următoarea destinatie</w:t>
      </w:r>
      <w:r w:rsidR="00A669D3">
        <w:rPr>
          <w:rFonts w:cstheme="minorHAnsi"/>
          <w:lang w:val="ro-RO"/>
        </w:rPr>
        <w:t xml:space="preserve">: Brasov, str. </w:t>
      </w:r>
      <w:r w:rsidR="0021558E">
        <w:rPr>
          <w:rFonts w:cstheme="minorHAnsi"/>
          <w:lang w:val="ro-RO"/>
        </w:rPr>
        <w:t>Nicolae Balcescu corp k, etaj 1</w:t>
      </w:r>
      <w:r w:rsidR="00A669D3" w:rsidRPr="00A669D3">
        <w:rPr>
          <w:rFonts w:cstheme="minorHAnsi"/>
          <w:lang w:val="ro-RO"/>
        </w:rPr>
        <w:t xml:space="preserve">. In cotatia serviciilor de instalare </w:t>
      </w:r>
      <w:r w:rsidR="00A669D3">
        <w:rPr>
          <w:rFonts w:cstheme="minorHAnsi"/>
          <w:lang w:val="ro-RO"/>
        </w:rPr>
        <w:t xml:space="preserve">sa fie </w:t>
      </w:r>
      <w:r w:rsidR="00A669D3" w:rsidRPr="00A669D3">
        <w:rPr>
          <w:rFonts w:cstheme="minorHAnsi"/>
          <w:lang w:val="ro-RO"/>
        </w:rPr>
        <w:t xml:space="preserve"> inclusa si o sesiune introductiva de instruire privind functiile de baza ale aplicatiei software</w:t>
      </w:r>
      <w:r w:rsidRPr="00A52C69">
        <w:rPr>
          <w:rFonts w:cstheme="minorHAnsi"/>
          <w:lang w:val="ro-RO"/>
        </w:rPr>
        <w:t>. Oferta va fi exprimată în Lei, iar TVA va fi indicat separat.</w:t>
      </w:r>
      <w:r w:rsidR="00F06B3A" w:rsidRPr="00377D66">
        <w:rPr>
          <w:lang w:val="fr-FR"/>
        </w:rPr>
        <w:t xml:space="preserve"> </w:t>
      </w:r>
    </w:p>
    <w:p w14:paraId="70555DCD" w14:textId="081AE318"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lastRenderedPageBreak/>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r w:rsidR="00A437B5">
        <w:rPr>
          <w:rFonts w:cstheme="minorHAnsi"/>
          <w:lang w:val="ro-RO"/>
        </w:rPr>
        <w:t xml:space="preserve"> Se va specifica termenul de valabilitate al ofertei.</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w:t>
      </w:r>
      <w:r w:rsidR="00C90737" w:rsidRPr="00A437B5">
        <w:rPr>
          <w:rFonts w:cstheme="minorHAnsi"/>
          <w:b/>
          <w:szCs w:val="24"/>
          <w:lang w:val="ro-RO"/>
        </w:rPr>
        <w:t>C</w:t>
      </w:r>
      <w:r w:rsidRPr="00A437B5">
        <w:rPr>
          <w:rFonts w:cstheme="minorHAnsi"/>
          <w:b/>
          <w:szCs w:val="24"/>
          <w:lang w:val="ro-RO"/>
        </w:rPr>
        <w:t xml:space="preserve">ertificatului </w:t>
      </w:r>
      <w:r w:rsidR="00C90737" w:rsidRPr="00A437B5">
        <w:rPr>
          <w:rFonts w:cstheme="minorHAnsi"/>
          <w:b/>
          <w:szCs w:val="24"/>
          <w:lang w:val="ro-RO"/>
        </w:rPr>
        <w:t>Constatator</w:t>
      </w:r>
      <w:r w:rsidRPr="00A437B5">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7DF83DD1"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w:t>
      </w:r>
      <w:r w:rsidRPr="00A437B5">
        <w:rPr>
          <w:rFonts w:cstheme="minorHAnsi"/>
          <w:color w:val="FF0000"/>
          <w:lang w:val="ro-RO"/>
        </w:rPr>
        <w:t xml:space="preserve">în cel mult </w:t>
      </w:r>
      <w:r w:rsidR="003477D9">
        <w:rPr>
          <w:rFonts w:cstheme="minorHAnsi"/>
          <w:color w:val="FF0000"/>
          <w:lang w:val="ro-RO"/>
        </w:rPr>
        <w:t>3</w:t>
      </w:r>
      <w:r w:rsidR="00B13058" w:rsidRPr="00A437B5">
        <w:rPr>
          <w:rFonts w:cstheme="minorHAnsi"/>
          <w:color w:val="FF0000"/>
          <w:lang w:val="ro-RO"/>
        </w:rPr>
        <w:t xml:space="preserve"> saptamani</w:t>
      </w:r>
      <w:r w:rsidRPr="00A437B5">
        <w:rPr>
          <w:rFonts w:cstheme="minorHAnsi"/>
          <w:color w:val="FF0000"/>
          <w:lang w:val="ro-RO"/>
        </w:rPr>
        <w:t xml:space="preserve"> </w:t>
      </w:r>
      <w:r w:rsidRPr="00A52C69">
        <w:rPr>
          <w:rFonts w:cstheme="minorHAnsi"/>
          <w:lang w:val="ro-RO"/>
        </w:rPr>
        <w:t xml:space="preserve">de la semnarea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503F2D55"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w:t>
      </w:r>
      <w:r w:rsidR="003D07E5">
        <w:rPr>
          <w:rFonts w:cstheme="minorHAnsi"/>
          <w:b/>
          <w:lang w:val="ro-RO"/>
        </w:rPr>
        <w:t xml:space="preserve">min </w:t>
      </w:r>
      <w:r w:rsidR="001F7A4B">
        <w:rPr>
          <w:rFonts w:cstheme="minorHAnsi"/>
          <w:b/>
          <w:lang w:val="ro-RO"/>
        </w:rPr>
        <w:t>24 luni</w:t>
      </w:r>
      <w:r w:rsidR="0057215A">
        <w:rPr>
          <w:rFonts w:cstheme="minorHAnsi"/>
          <w:b/>
          <w:lang w:val="ro-RO"/>
        </w:rPr>
        <w:t xml:space="preserve"> </w:t>
      </w:r>
      <w:r w:rsidRPr="000469DD">
        <w:rPr>
          <w:rFonts w:cstheme="minorHAnsi"/>
          <w:b/>
          <w:lang w:val="ro-RO"/>
        </w:rPr>
        <w:t>de la data livrării</w:t>
      </w:r>
      <w:r w:rsidRPr="00A52C69">
        <w:rPr>
          <w:rFonts w:cstheme="minorHAnsi"/>
          <w:lang w:val="ro-RO"/>
        </w:rPr>
        <w:t xml:space="preserve"> către Beneficiar. </w:t>
      </w:r>
      <w:r w:rsidR="007B4F8D">
        <w:rPr>
          <w:rFonts w:cstheme="minorHAnsi"/>
          <w:lang w:val="ro-RO"/>
        </w:rPr>
        <w:t xml:space="preserve">Se va </w:t>
      </w:r>
      <w:r w:rsidRPr="00A52C69">
        <w:rPr>
          <w:rFonts w:cstheme="minorHAnsi"/>
          <w:lang w:val="ro-RO"/>
        </w:rPr>
        <w:t>menţiona perioada de garanţie şi termenii garanţiei, în detaliu.</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B8A676C" w14:textId="77777777" w:rsidR="00A669D3" w:rsidRDefault="00A669D3" w:rsidP="00CF2776">
      <w:pPr>
        <w:spacing w:after="0" w:line="240" w:lineRule="auto"/>
        <w:ind w:left="720" w:hanging="720"/>
        <w:jc w:val="both"/>
        <w:rPr>
          <w:rFonts w:cstheme="minorHAnsi"/>
          <w:b/>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7E6B047B" w14:textId="77777777" w:rsidR="00A437B5" w:rsidRDefault="00A437B5" w:rsidP="00CF2776">
      <w:pPr>
        <w:spacing w:after="0" w:line="240" w:lineRule="auto"/>
        <w:ind w:left="720" w:hanging="720"/>
        <w:jc w:val="both"/>
        <w:rPr>
          <w:rFonts w:cstheme="minorHAnsi"/>
          <w:b/>
          <w:u w:val="single"/>
          <w:lang w:val="ro-RO"/>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849"/>
        <w:gridCol w:w="1646"/>
      </w:tblGrid>
      <w:tr w:rsidR="00A437B5" w:rsidRPr="00A437B5" w14:paraId="1708829D" w14:textId="77777777" w:rsidTr="00A437B5">
        <w:tc>
          <w:tcPr>
            <w:tcW w:w="521" w:type="pct"/>
            <w:shd w:val="clear" w:color="auto" w:fill="auto"/>
            <w:vAlign w:val="center"/>
          </w:tcPr>
          <w:p w14:paraId="02C3BAA2"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Nr. crt.</w:t>
            </w:r>
          </w:p>
        </w:tc>
        <w:tc>
          <w:tcPr>
            <w:tcW w:w="3611" w:type="pct"/>
            <w:shd w:val="clear" w:color="auto" w:fill="auto"/>
            <w:vAlign w:val="center"/>
          </w:tcPr>
          <w:p w14:paraId="29DB77F3"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Denumirea produselor </w:t>
            </w:r>
          </w:p>
          <w:p w14:paraId="6395675D" w14:textId="77777777" w:rsidR="00A437B5" w:rsidRPr="00A437B5" w:rsidRDefault="00A437B5" w:rsidP="00A437B5">
            <w:pPr>
              <w:spacing w:after="0" w:line="240" w:lineRule="auto"/>
              <w:ind w:left="720" w:hanging="720"/>
              <w:jc w:val="both"/>
              <w:rPr>
                <w:rFonts w:cstheme="minorHAnsi"/>
                <w:b/>
                <w:u w:val="single"/>
                <w:lang w:val="ro-RO"/>
              </w:rPr>
            </w:pPr>
          </w:p>
        </w:tc>
        <w:tc>
          <w:tcPr>
            <w:tcW w:w="868" w:type="pct"/>
            <w:shd w:val="clear" w:color="auto" w:fill="auto"/>
            <w:vAlign w:val="center"/>
          </w:tcPr>
          <w:p w14:paraId="75AB5391"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Cantitate </w:t>
            </w:r>
          </w:p>
          <w:p w14:paraId="48B1DA63" w14:textId="77777777" w:rsidR="00A437B5" w:rsidRPr="00A437B5" w:rsidRDefault="00A437B5" w:rsidP="00A437B5">
            <w:pPr>
              <w:spacing w:after="0" w:line="240" w:lineRule="auto"/>
              <w:ind w:left="720" w:hanging="720"/>
              <w:jc w:val="both"/>
              <w:rPr>
                <w:rFonts w:cstheme="minorHAnsi"/>
                <w:b/>
                <w:u w:val="single"/>
                <w:lang w:val="ro-RO"/>
              </w:rPr>
            </w:pPr>
          </w:p>
        </w:tc>
      </w:tr>
      <w:tr w:rsidR="00A437B5" w:rsidRPr="00A437B5" w14:paraId="18033DCC" w14:textId="77777777" w:rsidTr="00A437B5">
        <w:tc>
          <w:tcPr>
            <w:tcW w:w="521" w:type="pct"/>
            <w:shd w:val="clear" w:color="auto" w:fill="auto"/>
          </w:tcPr>
          <w:p w14:paraId="3C876DB1" w14:textId="77777777" w:rsidR="00A437B5" w:rsidRPr="00A437B5" w:rsidRDefault="00A437B5" w:rsidP="00A437B5">
            <w:pPr>
              <w:numPr>
                <w:ilvl w:val="0"/>
                <w:numId w:val="15"/>
              </w:numPr>
              <w:spacing w:after="0" w:line="240" w:lineRule="auto"/>
              <w:jc w:val="both"/>
              <w:rPr>
                <w:rFonts w:cstheme="minorHAnsi"/>
                <w:u w:val="single"/>
                <w:lang w:val="ro-RO"/>
              </w:rPr>
            </w:pPr>
          </w:p>
        </w:tc>
        <w:tc>
          <w:tcPr>
            <w:tcW w:w="3611" w:type="pct"/>
            <w:shd w:val="clear" w:color="auto" w:fill="auto"/>
            <w:vAlign w:val="bottom"/>
          </w:tcPr>
          <w:p w14:paraId="32880308" w14:textId="1178A43A" w:rsidR="00A437B5" w:rsidRPr="00A437B5" w:rsidRDefault="00F35CB2" w:rsidP="00A437B5">
            <w:pPr>
              <w:spacing w:after="0" w:line="240" w:lineRule="auto"/>
              <w:ind w:left="720" w:hanging="720"/>
              <w:jc w:val="both"/>
              <w:rPr>
                <w:rFonts w:cstheme="minorHAnsi"/>
                <w:u w:val="single"/>
                <w:lang w:val="ro-RO"/>
              </w:rPr>
            </w:pPr>
            <w:r w:rsidRPr="00F35CB2">
              <w:rPr>
                <w:rFonts w:cstheme="minorHAnsi"/>
                <w:u w:val="single"/>
              </w:rPr>
              <w:t xml:space="preserve">display </w:t>
            </w:r>
            <w:proofErr w:type="spellStart"/>
            <w:r w:rsidRPr="00F35CB2">
              <w:rPr>
                <w:rFonts w:cstheme="minorHAnsi"/>
                <w:u w:val="single"/>
              </w:rPr>
              <w:t>interactiv</w:t>
            </w:r>
            <w:proofErr w:type="spellEnd"/>
          </w:p>
        </w:tc>
        <w:tc>
          <w:tcPr>
            <w:tcW w:w="868" w:type="pct"/>
            <w:shd w:val="clear" w:color="auto" w:fill="auto"/>
            <w:vAlign w:val="center"/>
          </w:tcPr>
          <w:p w14:paraId="26E91AAE" w14:textId="4351E168" w:rsidR="00A437B5" w:rsidRPr="00A437B5" w:rsidRDefault="00F35CB2" w:rsidP="00A437B5">
            <w:pPr>
              <w:spacing w:after="0" w:line="240" w:lineRule="auto"/>
              <w:ind w:left="720" w:hanging="720"/>
              <w:jc w:val="center"/>
              <w:rPr>
                <w:rFonts w:cstheme="minorHAnsi"/>
                <w:u w:val="single"/>
                <w:lang w:val="ro-RO"/>
              </w:rPr>
            </w:pPr>
            <w:r>
              <w:rPr>
                <w:rFonts w:cstheme="minorHAnsi"/>
                <w:u w:val="single"/>
                <w:lang w:val="ro-RO"/>
              </w:rPr>
              <w:t>1</w:t>
            </w:r>
          </w:p>
        </w:tc>
      </w:tr>
    </w:tbl>
    <w:p w14:paraId="6A97E641" w14:textId="77777777" w:rsidR="00A437B5" w:rsidRDefault="00A437B5" w:rsidP="00CF2776">
      <w:pPr>
        <w:spacing w:after="0" w:line="240" w:lineRule="auto"/>
        <w:ind w:left="720" w:hanging="720"/>
        <w:jc w:val="both"/>
        <w:rPr>
          <w:rFonts w:cstheme="minorHAnsi"/>
          <w:b/>
          <w:u w:val="single"/>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bookmarkStart w:id="1" w:name="Anexa_6_1_1_Specificații_tehnice_B_S"/>
    <w:bookmarkStart w:id="2" w:name="Anexa_6_4_1_Raport_de_evaluare_CO"/>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565ACF67" w14:textId="77777777" w:rsidR="00FA1ABB" w:rsidRPr="00A52C69" w:rsidRDefault="00FA1ABB" w:rsidP="00FA1ABB">
      <w:pPr>
        <w:spacing w:after="0" w:line="240" w:lineRule="auto"/>
        <w:jc w:val="both"/>
        <w:rPr>
          <w:rFonts w:cstheme="minorHAnsi"/>
          <w:b/>
          <w:lang w:val="ro-RO"/>
        </w:rPr>
      </w:pPr>
    </w:p>
    <w:p w14:paraId="74D3798F" w14:textId="77777777"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14:paraId="6FEB464D" w14:textId="2080C840"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 xml:space="preserve">Achiziția de </w:t>
      </w:r>
      <w:r w:rsidR="009610E9">
        <w:rPr>
          <w:rFonts w:cstheme="minorHAnsi"/>
          <w:b/>
          <w:lang w:val="ro-RO"/>
        </w:rPr>
        <w:t>display interactiv</w:t>
      </w:r>
      <w:r w:rsidR="00A22F6A">
        <w:rPr>
          <w:rFonts w:cstheme="minorHAnsi"/>
          <w:b/>
          <w:lang w:val="ro-RO"/>
        </w:rPr>
        <w:t xml:space="preserve"> </w:t>
      </w:r>
    </w:p>
    <w:p w14:paraId="2FF4F2C8" w14:textId="77777777" w:rsidR="00FA1ABB" w:rsidRPr="00A52C69" w:rsidRDefault="00FA1ABB" w:rsidP="00FA1ABB">
      <w:pPr>
        <w:spacing w:after="0" w:line="240" w:lineRule="auto"/>
        <w:jc w:val="center"/>
        <w:rPr>
          <w:rFonts w:cstheme="minorHAnsi"/>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9610E9" w:rsidRPr="009610E9" w14:paraId="649F9BD2" w14:textId="77777777" w:rsidTr="00CE1225">
        <w:trPr>
          <w:trHeight w:val="285"/>
        </w:trPr>
        <w:tc>
          <w:tcPr>
            <w:tcW w:w="5699" w:type="dxa"/>
            <w:shd w:val="clear" w:color="auto" w:fill="auto"/>
            <w:vAlign w:val="bottom"/>
          </w:tcPr>
          <w:p w14:paraId="078EF401" w14:textId="77777777" w:rsidR="009610E9" w:rsidRPr="009610E9" w:rsidRDefault="009610E9" w:rsidP="009610E9">
            <w:pPr>
              <w:spacing w:after="0" w:line="240" w:lineRule="auto"/>
              <w:jc w:val="center"/>
              <w:rPr>
                <w:rFonts w:ascii="Calibri" w:eastAsia="Calibri" w:hAnsi="Calibri" w:cs="Calibri"/>
                <w:b/>
                <w:lang w:val="ro-RO"/>
              </w:rPr>
            </w:pPr>
            <w:r w:rsidRPr="009610E9">
              <w:rPr>
                <w:rFonts w:ascii="Calibri" w:eastAsia="Calibri" w:hAnsi="Calibri" w:cs="Calibri"/>
                <w:b/>
                <w:lang w:val="ro-RO"/>
              </w:rPr>
              <w:t>A. Specificații tehnice solicitate</w:t>
            </w:r>
          </w:p>
          <w:p w14:paraId="1233790C" w14:textId="77777777" w:rsidR="009610E9" w:rsidRPr="009610E9" w:rsidRDefault="009610E9" w:rsidP="009610E9">
            <w:pPr>
              <w:spacing w:after="0" w:line="240" w:lineRule="auto"/>
              <w:jc w:val="center"/>
              <w:rPr>
                <w:rFonts w:ascii="Calibri" w:eastAsia="Calibri" w:hAnsi="Calibri" w:cs="Calibri"/>
                <w:i/>
                <w:lang w:val="ro-RO"/>
              </w:rPr>
            </w:pPr>
          </w:p>
        </w:tc>
        <w:tc>
          <w:tcPr>
            <w:tcW w:w="3301" w:type="dxa"/>
          </w:tcPr>
          <w:p w14:paraId="5BB77B0E" w14:textId="77777777" w:rsidR="009610E9" w:rsidRPr="009610E9" w:rsidRDefault="009610E9" w:rsidP="009610E9">
            <w:pPr>
              <w:spacing w:after="0" w:line="240" w:lineRule="auto"/>
              <w:jc w:val="center"/>
              <w:rPr>
                <w:rFonts w:ascii="Calibri" w:eastAsia="Calibri" w:hAnsi="Calibri" w:cs="Calibri"/>
                <w:b/>
                <w:lang w:val="ro-RO"/>
              </w:rPr>
            </w:pPr>
            <w:r w:rsidRPr="009610E9">
              <w:rPr>
                <w:rFonts w:ascii="Calibri" w:eastAsia="Calibri" w:hAnsi="Calibri" w:cs="Calibri"/>
                <w:b/>
                <w:lang w:val="ro-RO"/>
              </w:rPr>
              <w:t>B. Specificații tehnice ofertate</w:t>
            </w:r>
          </w:p>
          <w:p w14:paraId="28F89CAF" w14:textId="77777777" w:rsidR="009610E9" w:rsidRPr="009610E9" w:rsidRDefault="009610E9" w:rsidP="009610E9">
            <w:pPr>
              <w:spacing w:after="0" w:line="240" w:lineRule="auto"/>
              <w:jc w:val="center"/>
              <w:rPr>
                <w:rFonts w:ascii="Calibri" w:eastAsia="Calibri" w:hAnsi="Calibri" w:cs="Calibri"/>
                <w:i/>
                <w:color w:val="3366FF"/>
                <w:u w:val="single"/>
                <w:lang w:val="ro-RO"/>
              </w:rPr>
            </w:pPr>
            <w:r w:rsidRPr="009610E9">
              <w:rPr>
                <w:rFonts w:ascii="Calibri" w:eastAsia="Calibri" w:hAnsi="Calibri" w:cs="Calibri"/>
                <w:i/>
                <w:color w:val="FF0000"/>
                <w:lang w:val="ro-RO"/>
              </w:rPr>
              <w:t>[a se completa de către Ofertant]</w:t>
            </w:r>
          </w:p>
        </w:tc>
      </w:tr>
      <w:tr w:rsidR="009610E9" w:rsidRPr="009610E9" w14:paraId="389BF85B" w14:textId="77777777" w:rsidTr="00CE1225">
        <w:trPr>
          <w:trHeight w:val="285"/>
        </w:trPr>
        <w:tc>
          <w:tcPr>
            <w:tcW w:w="5699" w:type="dxa"/>
            <w:shd w:val="clear" w:color="auto" w:fill="auto"/>
            <w:vAlign w:val="bottom"/>
          </w:tcPr>
          <w:p w14:paraId="5A29B49C" w14:textId="02288F23" w:rsidR="009610E9" w:rsidRPr="009610E9" w:rsidRDefault="009610E9" w:rsidP="009610E9">
            <w:pPr>
              <w:spacing w:after="0" w:line="240" w:lineRule="auto"/>
              <w:ind w:firstLine="198"/>
              <w:rPr>
                <w:rFonts w:ascii="Calibri" w:eastAsia="Calibri" w:hAnsi="Calibri" w:cs="Calibri"/>
                <w:i/>
                <w:color w:val="FF0000"/>
                <w:lang w:val="ro-RO"/>
              </w:rPr>
            </w:pPr>
            <w:r w:rsidRPr="009610E9">
              <w:rPr>
                <w:rFonts w:ascii="Calibri" w:eastAsia="Calibri" w:hAnsi="Calibri" w:cs="Calibri"/>
                <w:i/>
                <w:color w:val="FF0000"/>
                <w:lang w:val="ro-RO"/>
              </w:rPr>
              <w:t xml:space="preserve">Denumire produs </w:t>
            </w:r>
            <w:r w:rsidRPr="009610E9">
              <w:rPr>
                <w:rFonts w:ascii="Calibri" w:eastAsia="Calibri" w:hAnsi="Calibri" w:cs="Calibri"/>
                <w:i/>
                <w:lang w:val="ro-RO"/>
              </w:rPr>
              <w:t xml:space="preserve">– </w:t>
            </w:r>
            <w:r>
              <w:rPr>
                <w:rFonts w:ascii="Calibri" w:eastAsia="Calibri" w:hAnsi="Calibri" w:cs="Calibri"/>
                <w:i/>
                <w:lang w:val="ro-RO"/>
              </w:rPr>
              <w:t>display interactiv</w:t>
            </w:r>
          </w:p>
        </w:tc>
        <w:tc>
          <w:tcPr>
            <w:tcW w:w="3301" w:type="dxa"/>
          </w:tcPr>
          <w:p w14:paraId="0D029F0A" w14:textId="77777777" w:rsidR="009610E9" w:rsidRPr="009610E9" w:rsidRDefault="009610E9" w:rsidP="009610E9">
            <w:pPr>
              <w:spacing w:after="0" w:line="240" w:lineRule="auto"/>
              <w:jc w:val="center"/>
              <w:rPr>
                <w:rFonts w:ascii="Calibri" w:eastAsia="Calibri" w:hAnsi="Calibri" w:cs="Calibri"/>
                <w:i/>
                <w:color w:val="FF0000"/>
                <w:lang w:val="ro-RO"/>
              </w:rPr>
            </w:pPr>
            <w:r w:rsidRPr="009610E9">
              <w:rPr>
                <w:rFonts w:ascii="Calibri" w:eastAsia="Calibri" w:hAnsi="Calibri" w:cs="Calibri"/>
                <w:i/>
                <w:color w:val="FF0000"/>
                <w:lang w:val="ro-RO"/>
              </w:rPr>
              <w:t>Marca / modelul produsului</w:t>
            </w:r>
          </w:p>
        </w:tc>
      </w:tr>
      <w:tr w:rsidR="009610E9" w:rsidRPr="009610E9" w14:paraId="5584503B" w14:textId="77777777" w:rsidTr="00CE1225">
        <w:trPr>
          <w:trHeight w:val="285"/>
        </w:trPr>
        <w:tc>
          <w:tcPr>
            <w:tcW w:w="5699" w:type="dxa"/>
            <w:shd w:val="clear" w:color="auto" w:fill="auto"/>
            <w:vAlign w:val="bottom"/>
          </w:tcPr>
          <w:p w14:paraId="52939DF7" w14:textId="52D25125" w:rsidR="009610E9" w:rsidRPr="009610E9" w:rsidRDefault="009610E9" w:rsidP="009610E9">
            <w:pPr>
              <w:spacing w:after="0" w:line="240" w:lineRule="auto"/>
              <w:ind w:firstLine="198"/>
              <w:rPr>
                <w:rFonts w:ascii="Calibri" w:eastAsia="Calibri" w:hAnsi="Calibri" w:cs="Calibri"/>
                <w:i/>
                <w:color w:val="FF0000"/>
                <w:lang w:val="ro-RO"/>
              </w:rPr>
            </w:pPr>
            <w:r w:rsidRPr="009610E9">
              <w:rPr>
                <w:rFonts w:ascii="Calibri" w:eastAsia="Calibri" w:hAnsi="Calibri" w:cs="Calibri"/>
                <w:i/>
                <w:color w:val="FF0000"/>
                <w:lang w:val="ro-RO"/>
              </w:rPr>
              <w:t xml:space="preserve">Descriere generală </w:t>
            </w:r>
            <w:r w:rsidRPr="009610E9">
              <w:rPr>
                <w:rFonts w:ascii="Calibri" w:eastAsia="Calibri" w:hAnsi="Calibri" w:cs="Calibri"/>
                <w:i/>
                <w:lang w:val="ro-RO"/>
              </w:rPr>
              <w:t>– display interactiv</w:t>
            </w:r>
          </w:p>
        </w:tc>
        <w:tc>
          <w:tcPr>
            <w:tcW w:w="3301" w:type="dxa"/>
          </w:tcPr>
          <w:p w14:paraId="041FDD95" w14:textId="77777777" w:rsidR="009610E9" w:rsidRPr="009610E9" w:rsidRDefault="009610E9" w:rsidP="009610E9">
            <w:pPr>
              <w:spacing w:after="0" w:line="240" w:lineRule="auto"/>
              <w:jc w:val="center"/>
              <w:rPr>
                <w:rFonts w:ascii="Calibri" w:eastAsia="Calibri" w:hAnsi="Calibri" w:cs="Calibri"/>
                <w:i/>
                <w:color w:val="FF0000"/>
                <w:lang w:val="ro-RO"/>
              </w:rPr>
            </w:pPr>
            <w:r w:rsidRPr="009610E9">
              <w:rPr>
                <w:rFonts w:ascii="Calibri" w:eastAsia="Calibri" w:hAnsi="Calibri" w:cs="Calibri"/>
                <w:i/>
                <w:color w:val="FF0000"/>
                <w:lang w:val="ro-RO"/>
              </w:rPr>
              <w:t>Descriere generală</w:t>
            </w:r>
          </w:p>
        </w:tc>
      </w:tr>
      <w:tr w:rsidR="009610E9" w:rsidRPr="009610E9" w14:paraId="4CAD32CF" w14:textId="77777777" w:rsidTr="00CE1225">
        <w:trPr>
          <w:trHeight w:val="285"/>
        </w:trPr>
        <w:tc>
          <w:tcPr>
            <w:tcW w:w="5699" w:type="dxa"/>
            <w:shd w:val="clear" w:color="auto" w:fill="auto"/>
            <w:vAlign w:val="bottom"/>
          </w:tcPr>
          <w:p w14:paraId="5006BCA0" w14:textId="0988BC2C" w:rsidR="009610E9" w:rsidRPr="009610E9" w:rsidRDefault="009610E9" w:rsidP="009610E9">
            <w:pPr>
              <w:spacing w:after="0" w:line="240" w:lineRule="auto"/>
              <w:ind w:left="-13" w:firstLine="13"/>
              <w:rPr>
                <w:rFonts w:ascii="Calibri" w:eastAsia="Calibri" w:hAnsi="Calibri" w:cs="Calibri"/>
                <w:i/>
                <w:color w:val="FF0000"/>
                <w:lang w:val="ro-RO"/>
              </w:rPr>
            </w:pPr>
            <w:r w:rsidRPr="009610E9">
              <w:rPr>
                <w:rFonts w:ascii="Calibri" w:eastAsia="Calibri" w:hAnsi="Calibri" w:cs="Calibri"/>
                <w:i/>
                <w:color w:val="FF0000"/>
                <w:lang w:val="ro-RO"/>
              </w:rPr>
              <w:t>Detalii specifice şi standarde tehnice minim acceptate de către Beneficiar</w:t>
            </w:r>
          </w:p>
          <w:p w14:paraId="12BB66B0" w14:textId="76DFF277" w:rsidR="00500072" w:rsidRDefault="00DE3824" w:rsidP="009610E9">
            <w:pPr>
              <w:spacing w:after="0" w:line="240" w:lineRule="auto"/>
              <w:rPr>
                <w:rFonts w:ascii="Calibri" w:eastAsia="Calibri" w:hAnsi="Calibri" w:cs="Calibri"/>
                <w:i/>
                <w:lang w:val="ro-RO"/>
              </w:rPr>
            </w:pPr>
            <w:proofErr w:type="spellStart"/>
            <w:r w:rsidRPr="00DE3824">
              <w:rPr>
                <w:rFonts w:ascii="Calibri" w:eastAsia="Calibri" w:hAnsi="Calibri" w:cs="Calibri"/>
                <w:i/>
              </w:rPr>
              <w:t>Tabla</w:t>
            </w:r>
            <w:proofErr w:type="spellEnd"/>
            <w:r w:rsidRPr="00DE3824">
              <w:rPr>
                <w:rFonts w:ascii="Calibri" w:eastAsia="Calibri" w:hAnsi="Calibri" w:cs="Calibri"/>
                <w:i/>
              </w:rPr>
              <w:t xml:space="preserve"> </w:t>
            </w:r>
            <w:proofErr w:type="spellStart"/>
            <w:r w:rsidRPr="00DE3824">
              <w:rPr>
                <w:rFonts w:ascii="Calibri" w:eastAsia="Calibri" w:hAnsi="Calibri" w:cs="Calibri"/>
                <w:i/>
              </w:rPr>
              <w:t>interactiva</w:t>
            </w:r>
            <w:proofErr w:type="spellEnd"/>
            <w:r w:rsidRPr="00DE3824">
              <w:rPr>
                <w:rFonts w:ascii="Calibri" w:eastAsia="Calibri" w:hAnsi="Calibri" w:cs="Calibri"/>
                <w:i/>
              </w:rPr>
              <w:t xml:space="preserve"> </w:t>
            </w:r>
            <w:r>
              <w:rPr>
                <w:rFonts w:ascii="Calibri" w:eastAsia="Calibri" w:hAnsi="Calibri" w:cs="Calibri"/>
                <w:i/>
              </w:rPr>
              <w:t>min</w:t>
            </w:r>
            <w:r w:rsidRPr="00DE3824">
              <w:rPr>
                <w:rFonts w:ascii="Calibri" w:eastAsia="Calibri" w:hAnsi="Calibri" w:cs="Calibri"/>
                <w:i/>
              </w:rPr>
              <w:t xml:space="preserve"> 75" (191cm); Landscape; </w:t>
            </w:r>
            <w:proofErr w:type="spellStart"/>
            <w:r w:rsidRPr="00DE3824">
              <w:rPr>
                <w:rFonts w:ascii="Calibri" w:eastAsia="Calibri" w:hAnsi="Calibri" w:cs="Calibri"/>
                <w:i/>
              </w:rPr>
              <w:t>Integrare</w:t>
            </w:r>
            <w:proofErr w:type="spellEnd"/>
            <w:r w:rsidRPr="00DE3824">
              <w:rPr>
                <w:rFonts w:ascii="Calibri" w:eastAsia="Calibri" w:hAnsi="Calibri" w:cs="Calibri"/>
                <w:i/>
              </w:rPr>
              <w:t xml:space="preserve"> </w:t>
            </w:r>
            <w:proofErr w:type="spellStart"/>
            <w:r w:rsidRPr="00DE3824">
              <w:rPr>
                <w:rFonts w:ascii="Calibri" w:eastAsia="Calibri" w:hAnsi="Calibri" w:cs="Calibri"/>
                <w:i/>
              </w:rPr>
              <w:t>nativa</w:t>
            </w:r>
            <w:proofErr w:type="spellEnd"/>
            <w:r w:rsidRPr="00DE3824">
              <w:rPr>
                <w:rFonts w:ascii="Calibri" w:eastAsia="Calibri" w:hAnsi="Calibri" w:cs="Calibri"/>
                <w:i/>
              </w:rPr>
              <w:t xml:space="preserve"> cu Office 365, VMware Horizon, Cisco </w:t>
            </w:r>
            <w:proofErr w:type="spellStart"/>
            <w:r w:rsidRPr="00DE3824">
              <w:rPr>
                <w:rFonts w:ascii="Calibri" w:eastAsia="Calibri" w:hAnsi="Calibri" w:cs="Calibri"/>
                <w:i/>
              </w:rPr>
              <w:t>Webex</w:t>
            </w:r>
            <w:proofErr w:type="spellEnd"/>
            <w:r w:rsidRPr="00DE3824">
              <w:rPr>
                <w:rFonts w:ascii="Calibri" w:eastAsia="Calibri" w:hAnsi="Calibri" w:cs="Calibri"/>
                <w:i/>
              </w:rPr>
              <w:t xml:space="preserve">; Web browser </w:t>
            </w:r>
            <w:proofErr w:type="spellStart"/>
            <w:r w:rsidRPr="00DE3824">
              <w:rPr>
                <w:rFonts w:ascii="Calibri" w:eastAsia="Calibri" w:hAnsi="Calibri" w:cs="Calibri"/>
                <w:i/>
              </w:rPr>
              <w:t>integrat</w:t>
            </w:r>
            <w:proofErr w:type="spellEnd"/>
            <w:r w:rsidRPr="00DE3824">
              <w:rPr>
                <w:rFonts w:ascii="Calibri" w:eastAsia="Calibri" w:hAnsi="Calibri" w:cs="Calibri"/>
                <w:i/>
              </w:rPr>
              <w:t xml:space="preserve">; Mod </w:t>
            </w:r>
            <w:proofErr w:type="spellStart"/>
            <w:r w:rsidRPr="00DE3824">
              <w:rPr>
                <w:rFonts w:ascii="Calibri" w:eastAsia="Calibri" w:hAnsi="Calibri" w:cs="Calibri"/>
                <w:i/>
              </w:rPr>
              <w:t>pictura</w:t>
            </w:r>
            <w:proofErr w:type="spellEnd"/>
            <w:r w:rsidRPr="00DE3824">
              <w:rPr>
                <w:rFonts w:ascii="Calibri" w:eastAsia="Calibri" w:hAnsi="Calibri" w:cs="Calibri"/>
                <w:i/>
              </w:rPr>
              <w:t xml:space="preserve"> </w:t>
            </w:r>
            <w:proofErr w:type="spellStart"/>
            <w:r w:rsidRPr="00DE3824">
              <w:rPr>
                <w:rFonts w:ascii="Calibri" w:eastAsia="Calibri" w:hAnsi="Calibri" w:cs="Calibri"/>
                <w:i/>
              </w:rPr>
              <w:t>ulei</w:t>
            </w:r>
            <w:proofErr w:type="spellEnd"/>
            <w:r w:rsidRPr="00DE3824">
              <w:rPr>
                <w:rFonts w:ascii="Calibri" w:eastAsia="Calibri" w:hAnsi="Calibri" w:cs="Calibri"/>
                <w:i/>
              </w:rPr>
              <w:t xml:space="preserve"> </w:t>
            </w:r>
            <w:proofErr w:type="spellStart"/>
            <w:r w:rsidRPr="00DE3824">
              <w:rPr>
                <w:rFonts w:ascii="Calibri" w:eastAsia="Calibri" w:hAnsi="Calibri" w:cs="Calibri"/>
                <w:i/>
              </w:rPr>
              <w:t>si</w:t>
            </w:r>
            <w:proofErr w:type="spellEnd"/>
            <w:r w:rsidRPr="00DE3824">
              <w:rPr>
                <w:rFonts w:ascii="Calibri" w:eastAsia="Calibri" w:hAnsi="Calibri" w:cs="Calibri"/>
                <w:i/>
              </w:rPr>
              <w:t xml:space="preserve"> </w:t>
            </w:r>
            <w:proofErr w:type="spellStart"/>
            <w:r w:rsidRPr="00DE3824">
              <w:rPr>
                <w:rFonts w:ascii="Calibri" w:eastAsia="Calibri" w:hAnsi="Calibri" w:cs="Calibri"/>
                <w:i/>
              </w:rPr>
              <w:t>apa</w:t>
            </w:r>
            <w:proofErr w:type="spellEnd"/>
            <w:r w:rsidRPr="00DE3824">
              <w:rPr>
                <w:rFonts w:ascii="Calibri" w:eastAsia="Calibri" w:hAnsi="Calibri" w:cs="Calibri"/>
                <w:i/>
              </w:rPr>
              <w:t xml:space="preserve"> in format digital cu </w:t>
            </w:r>
            <w:proofErr w:type="spellStart"/>
            <w:r w:rsidRPr="00DE3824">
              <w:rPr>
                <w:rFonts w:ascii="Calibri" w:eastAsia="Calibri" w:hAnsi="Calibri" w:cs="Calibri"/>
                <w:i/>
              </w:rPr>
              <w:t>recunoasterea</w:t>
            </w:r>
            <w:proofErr w:type="spellEnd"/>
            <w:r w:rsidRPr="00DE3824">
              <w:rPr>
                <w:rFonts w:ascii="Calibri" w:eastAsia="Calibri" w:hAnsi="Calibri" w:cs="Calibri"/>
                <w:i/>
              </w:rPr>
              <w:t xml:space="preserve"> </w:t>
            </w:r>
            <w:proofErr w:type="spellStart"/>
            <w:r w:rsidRPr="00DE3824">
              <w:rPr>
                <w:rFonts w:ascii="Calibri" w:eastAsia="Calibri" w:hAnsi="Calibri" w:cs="Calibri"/>
                <w:i/>
              </w:rPr>
              <w:t>marimii</w:t>
            </w:r>
            <w:proofErr w:type="spellEnd"/>
            <w:r w:rsidRPr="00DE3824">
              <w:rPr>
                <w:rFonts w:ascii="Calibri" w:eastAsia="Calibri" w:hAnsi="Calibri" w:cs="Calibri"/>
                <w:i/>
              </w:rPr>
              <w:t xml:space="preserve"> </w:t>
            </w:r>
            <w:proofErr w:type="spellStart"/>
            <w:r w:rsidRPr="00DE3824">
              <w:rPr>
                <w:rFonts w:ascii="Calibri" w:eastAsia="Calibri" w:hAnsi="Calibri" w:cs="Calibri"/>
                <w:i/>
              </w:rPr>
              <w:t>pensulelor</w:t>
            </w:r>
            <w:proofErr w:type="spellEnd"/>
            <w:r w:rsidRPr="00DE3824">
              <w:rPr>
                <w:rFonts w:ascii="Calibri" w:eastAsia="Calibri" w:hAnsi="Calibri" w:cs="Calibri"/>
                <w:i/>
              </w:rPr>
              <w:t xml:space="preserve"> </w:t>
            </w:r>
            <w:proofErr w:type="spellStart"/>
            <w:r w:rsidRPr="00DE3824">
              <w:rPr>
                <w:rFonts w:ascii="Calibri" w:eastAsia="Calibri" w:hAnsi="Calibri" w:cs="Calibri"/>
                <w:i/>
              </w:rPr>
              <w:t>si</w:t>
            </w:r>
            <w:proofErr w:type="spellEnd"/>
            <w:r w:rsidRPr="00DE3824">
              <w:rPr>
                <w:rFonts w:ascii="Calibri" w:eastAsia="Calibri" w:hAnsi="Calibri" w:cs="Calibri"/>
                <w:i/>
              </w:rPr>
              <w:t xml:space="preserve"> cu </w:t>
            </w:r>
            <w:proofErr w:type="spellStart"/>
            <w:r w:rsidRPr="00DE3824">
              <w:rPr>
                <w:rFonts w:ascii="Calibri" w:eastAsia="Calibri" w:hAnsi="Calibri" w:cs="Calibri"/>
                <w:i/>
              </w:rPr>
              <w:t>mixare</w:t>
            </w:r>
            <w:proofErr w:type="spellEnd"/>
            <w:r w:rsidRPr="00DE3824">
              <w:rPr>
                <w:rFonts w:ascii="Calibri" w:eastAsia="Calibri" w:hAnsi="Calibri" w:cs="Calibri"/>
                <w:i/>
              </w:rPr>
              <w:t xml:space="preserve"> de </w:t>
            </w:r>
            <w:proofErr w:type="spellStart"/>
            <w:r w:rsidRPr="00DE3824">
              <w:rPr>
                <w:rFonts w:ascii="Calibri" w:eastAsia="Calibri" w:hAnsi="Calibri" w:cs="Calibri"/>
                <w:i/>
              </w:rPr>
              <w:t>culoare</w:t>
            </w:r>
            <w:proofErr w:type="spellEnd"/>
            <w:r w:rsidRPr="00DE3824">
              <w:rPr>
                <w:rFonts w:ascii="Calibri" w:eastAsia="Calibri" w:hAnsi="Calibri" w:cs="Calibri"/>
                <w:i/>
              </w:rPr>
              <w:t xml:space="preserve">; </w:t>
            </w:r>
            <w:proofErr w:type="spellStart"/>
            <w:r w:rsidRPr="00DE3824">
              <w:rPr>
                <w:rFonts w:ascii="Calibri" w:eastAsia="Calibri" w:hAnsi="Calibri" w:cs="Calibri"/>
                <w:i/>
              </w:rPr>
              <w:t>Detectie</w:t>
            </w:r>
            <w:proofErr w:type="spellEnd"/>
            <w:r w:rsidRPr="00DE3824">
              <w:rPr>
                <w:rFonts w:ascii="Calibri" w:eastAsia="Calibri" w:hAnsi="Calibri" w:cs="Calibri"/>
                <w:i/>
              </w:rPr>
              <w:t xml:space="preserve"> automata </w:t>
            </w:r>
            <w:proofErr w:type="spellStart"/>
            <w:r w:rsidRPr="00DE3824">
              <w:rPr>
                <w:rFonts w:ascii="Calibri" w:eastAsia="Calibri" w:hAnsi="Calibri" w:cs="Calibri"/>
                <w:i/>
              </w:rPr>
              <w:t>grosime</w:t>
            </w:r>
            <w:proofErr w:type="spellEnd"/>
            <w:r w:rsidRPr="00DE3824">
              <w:rPr>
                <w:rFonts w:ascii="Calibri" w:eastAsia="Calibri" w:hAnsi="Calibri" w:cs="Calibri"/>
                <w:i/>
              </w:rPr>
              <w:t xml:space="preserve"> </w:t>
            </w:r>
            <w:proofErr w:type="spellStart"/>
            <w:r w:rsidRPr="00DE3824">
              <w:rPr>
                <w:rFonts w:ascii="Calibri" w:eastAsia="Calibri" w:hAnsi="Calibri" w:cs="Calibri"/>
                <w:i/>
              </w:rPr>
              <w:t>creion</w:t>
            </w:r>
            <w:proofErr w:type="spellEnd"/>
            <w:r w:rsidRPr="00DE3824">
              <w:rPr>
                <w:rFonts w:ascii="Calibri" w:eastAsia="Calibri" w:hAnsi="Calibri" w:cs="Calibri"/>
                <w:i/>
              </w:rPr>
              <w:t xml:space="preserve"> </w:t>
            </w:r>
            <w:proofErr w:type="spellStart"/>
            <w:r w:rsidRPr="00DE3824">
              <w:rPr>
                <w:rFonts w:ascii="Calibri" w:eastAsia="Calibri" w:hAnsi="Calibri" w:cs="Calibri"/>
                <w:i/>
              </w:rPr>
              <w:t>si</w:t>
            </w:r>
            <w:proofErr w:type="spellEnd"/>
            <w:r w:rsidRPr="00DE3824">
              <w:rPr>
                <w:rFonts w:ascii="Calibri" w:eastAsia="Calibri" w:hAnsi="Calibri" w:cs="Calibri"/>
                <w:i/>
              </w:rPr>
              <w:t xml:space="preserve"> </w:t>
            </w:r>
            <w:proofErr w:type="spellStart"/>
            <w:r w:rsidRPr="00DE3824">
              <w:rPr>
                <w:rFonts w:ascii="Calibri" w:eastAsia="Calibri" w:hAnsi="Calibri" w:cs="Calibri"/>
                <w:i/>
              </w:rPr>
              <w:t>pensula</w:t>
            </w:r>
            <w:proofErr w:type="spellEnd"/>
            <w:r w:rsidRPr="00DE3824">
              <w:rPr>
                <w:rFonts w:ascii="Calibri" w:eastAsia="Calibri" w:hAnsi="Calibri" w:cs="Calibri"/>
                <w:i/>
              </w:rPr>
              <w:t xml:space="preserve">; </w:t>
            </w:r>
            <w:proofErr w:type="spellStart"/>
            <w:r w:rsidRPr="00DE3824">
              <w:rPr>
                <w:rFonts w:ascii="Calibri" w:eastAsia="Calibri" w:hAnsi="Calibri" w:cs="Calibri"/>
                <w:i/>
              </w:rPr>
              <w:t>Stergere</w:t>
            </w:r>
            <w:proofErr w:type="spellEnd"/>
            <w:r w:rsidRPr="00DE3824">
              <w:rPr>
                <w:rFonts w:ascii="Calibri" w:eastAsia="Calibri" w:hAnsi="Calibri" w:cs="Calibri"/>
                <w:i/>
              </w:rPr>
              <w:t xml:space="preserve"> cu </w:t>
            </w:r>
            <w:proofErr w:type="spellStart"/>
            <w:r w:rsidRPr="00DE3824">
              <w:rPr>
                <w:rFonts w:ascii="Calibri" w:eastAsia="Calibri" w:hAnsi="Calibri" w:cs="Calibri"/>
                <w:i/>
              </w:rPr>
              <w:t>palma</w:t>
            </w:r>
            <w:proofErr w:type="spellEnd"/>
            <w:r w:rsidRPr="00DE3824">
              <w:rPr>
                <w:rFonts w:ascii="Calibri" w:eastAsia="Calibri" w:hAnsi="Calibri" w:cs="Calibri"/>
                <w:i/>
              </w:rPr>
              <w:t xml:space="preserve">; </w:t>
            </w:r>
            <w:proofErr w:type="spellStart"/>
            <w:r w:rsidRPr="00DE3824">
              <w:rPr>
                <w:rFonts w:ascii="Calibri" w:eastAsia="Calibri" w:hAnsi="Calibri" w:cs="Calibri"/>
                <w:i/>
              </w:rPr>
              <w:t>Adnotare</w:t>
            </w:r>
            <w:proofErr w:type="spellEnd"/>
            <w:r w:rsidRPr="00DE3824">
              <w:rPr>
                <w:rFonts w:ascii="Calibri" w:eastAsia="Calibri" w:hAnsi="Calibri" w:cs="Calibri"/>
                <w:i/>
              </w:rPr>
              <w:t xml:space="preserve"> </w:t>
            </w:r>
            <w:proofErr w:type="spellStart"/>
            <w:r w:rsidRPr="00DE3824">
              <w:rPr>
                <w:rFonts w:ascii="Calibri" w:eastAsia="Calibri" w:hAnsi="Calibri" w:cs="Calibri"/>
                <w:i/>
              </w:rPr>
              <w:t>pe</w:t>
            </w:r>
            <w:proofErr w:type="spellEnd"/>
            <w:r w:rsidRPr="00DE3824">
              <w:rPr>
                <w:rFonts w:ascii="Calibri" w:eastAsia="Calibri" w:hAnsi="Calibri" w:cs="Calibri"/>
                <w:i/>
              </w:rPr>
              <w:t xml:space="preserve"> </w:t>
            </w:r>
            <w:proofErr w:type="spellStart"/>
            <w:r w:rsidRPr="00DE3824">
              <w:rPr>
                <w:rFonts w:ascii="Calibri" w:eastAsia="Calibri" w:hAnsi="Calibri" w:cs="Calibri"/>
                <w:i/>
              </w:rPr>
              <w:t>materiale</w:t>
            </w:r>
            <w:proofErr w:type="spellEnd"/>
            <w:r w:rsidRPr="00DE3824">
              <w:rPr>
                <w:rFonts w:ascii="Calibri" w:eastAsia="Calibri" w:hAnsi="Calibri" w:cs="Calibri"/>
                <w:i/>
              </w:rPr>
              <w:t xml:space="preserve"> video; Screensaver cu imagine custom-&gt; </w:t>
            </w:r>
            <w:proofErr w:type="spellStart"/>
            <w:r w:rsidRPr="00DE3824">
              <w:rPr>
                <w:rFonts w:ascii="Calibri" w:eastAsia="Calibri" w:hAnsi="Calibri" w:cs="Calibri"/>
                <w:i/>
              </w:rPr>
              <w:t>utilizare</w:t>
            </w:r>
            <w:proofErr w:type="spellEnd"/>
            <w:r w:rsidRPr="00DE3824">
              <w:rPr>
                <w:rFonts w:ascii="Calibri" w:eastAsia="Calibri" w:hAnsi="Calibri" w:cs="Calibri"/>
                <w:i/>
              </w:rPr>
              <w:t xml:space="preserve"> in mod </w:t>
            </w:r>
            <w:proofErr w:type="spellStart"/>
            <w:r w:rsidRPr="00DE3824">
              <w:rPr>
                <w:rFonts w:ascii="Calibri" w:eastAsia="Calibri" w:hAnsi="Calibri" w:cs="Calibri"/>
                <w:i/>
              </w:rPr>
              <w:t>avizier</w:t>
            </w:r>
            <w:proofErr w:type="spellEnd"/>
            <w:r w:rsidRPr="00DE3824">
              <w:rPr>
                <w:rFonts w:ascii="Calibri" w:eastAsia="Calibri" w:hAnsi="Calibri" w:cs="Calibri"/>
                <w:i/>
              </w:rPr>
              <w:t xml:space="preserve">; Client email </w:t>
            </w:r>
            <w:proofErr w:type="spellStart"/>
            <w:r w:rsidRPr="00DE3824">
              <w:rPr>
                <w:rFonts w:ascii="Calibri" w:eastAsia="Calibri" w:hAnsi="Calibri" w:cs="Calibri"/>
                <w:i/>
              </w:rPr>
              <w:t>incorporat</w:t>
            </w:r>
            <w:proofErr w:type="spellEnd"/>
            <w:r w:rsidRPr="00DE3824">
              <w:rPr>
                <w:rFonts w:ascii="Calibri" w:eastAsia="Calibri" w:hAnsi="Calibri" w:cs="Calibri"/>
                <w:i/>
              </w:rPr>
              <w:t xml:space="preserve"> </w:t>
            </w:r>
            <w:proofErr w:type="spellStart"/>
            <w:r w:rsidRPr="00DE3824">
              <w:rPr>
                <w:rFonts w:ascii="Calibri" w:eastAsia="Calibri" w:hAnsi="Calibri" w:cs="Calibri"/>
                <w:i/>
              </w:rPr>
              <w:t>pentru</w:t>
            </w:r>
            <w:proofErr w:type="spellEnd"/>
            <w:r w:rsidRPr="00DE3824">
              <w:rPr>
                <w:rFonts w:ascii="Calibri" w:eastAsia="Calibri" w:hAnsi="Calibri" w:cs="Calibri"/>
                <w:i/>
              </w:rPr>
              <w:t xml:space="preserve"> </w:t>
            </w:r>
            <w:proofErr w:type="spellStart"/>
            <w:r w:rsidRPr="00DE3824">
              <w:rPr>
                <w:rFonts w:ascii="Calibri" w:eastAsia="Calibri" w:hAnsi="Calibri" w:cs="Calibri"/>
                <w:i/>
              </w:rPr>
              <w:t>transmiterea</w:t>
            </w:r>
            <w:proofErr w:type="spellEnd"/>
            <w:r w:rsidRPr="00DE3824">
              <w:rPr>
                <w:rFonts w:ascii="Calibri" w:eastAsia="Calibri" w:hAnsi="Calibri" w:cs="Calibri"/>
                <w:i/>
              </w:rPr>
              <w:t xml:space="preserve"> </w:t>
            </w:r>
            <w:proofErr w:type="spellStart"/>
            <w:r w:rsidRPr="00DE3824">
              <w:rPr>
                <w:rFonts w:ascii="Calibri" w:eastAsia="Calibri" w:hAnsi="Calibri" w:cs="Calibri"/>
                <w:i/>
              </w:rPr>
              <w:t>documentelor</w:t>
            </w:r>
            <w:proofErr w:type="spellEnd"/>
            <w:r w:rsidRPr="00DE3824">
              <w:rPr>
                <w:rFonts w:ascii="Calibri" w:eastAsia="Calibri" w:hAnsi="Calibri" w:cs="Calibri"/>
                <w:i/>
              </w:rPr>
              <w:t xml:space="preserve"> create; </w:t>
            </w:r>
            <w:proofErr w:type="spellStart"/>
            <w:r w:rsidRPr="00DE3824">
              <w:rPr>
                <w:rFonts w:ascii="Calibri" w:eastAsia="Calibri" w:hAnsi="Calibri" w:cs="Calibri"/>
                <w:i/>
              </w:rPr>
              <w:t>Securizarea</w:t>
            </w:r>
            <w:proofErr w:type="spellEnd"/>
            <w:r w:rsidRPr="00DE3824">
              <w:rPr>
                <w:rFonts w:ascii="Calibri" w:eastAsia="Calibri" w:hAnsi="Calibri" w:cs="Calibri"/>
                <w:i/>
              </w:rPr>
              <w:t xml:space="preserve"> </w:t>
            </w:r>
            <w:proofErr w:type="spellStart"/>
            <w:r w:rsidRPr="00DE3824">
              <w:rPr>
                <w:rFonts w:ascii="Calibri" w:eastAsia="Calibri" w:hAnsi="Calibri" w:cs="Calibri"/>
                <w:i/>
              </w:rPr>
              <w:t>documentelor</w:t>
            </w:r>
            <w:proofErr w:type="spellEnd"/>
            <w:r w:rsidRPr="00DE3824">
              <w:rPr>
                <w:rFonts w:ascii="Calibri" w:eastAsia="Calibri" w:hAnsi="Calibri" w:cs="Calibri"/>
                <w:i/>
              </w:rPr>
              <w:t xml:space="preserve"> cu pin; </w:t>
            </w:r>
            <w:proofErr w:type="spellStart"/>
            <w:r w:rsidRPr="00DE3824">
              <w:rPr>
                <w:rFonts w:ascii="Calibri" w:eastAsia="Calibri" w:hAnsi="Calibri" w:cs="Calibri"/>
                <w:i/>
              </w:rPr>
              <w:t>Integrare</w:t>
            </w:r>
            <w:proofErr w:type="spellEnd"/>
            <w:r w:rsidRPr="00DE3824">
              <w:rPr>
                <w:rFonts w:ascii="Calibri" w:eastAsia="Calibri" w:hAnsi="Calibri" w:cs="Calibri"/>
                <w:i/>
              </w:rPr>
              <w:t xml:space="preserve"> LDAP; </w:t>
            </w:r>
            <w:proofErr w:type="spellStart"/>
            <w:r w:rsidRPr="00DE3824">
              <w:rPr>
                <w:rFonts w:ascii="Calibri" w:eastAsia="Calibri" w:hAnsi="Calibri" w:cs="Calibri"/>
                <w:i/>
              </w:rPr>
              <w:t>Sabloane</w:t>
            </w:r>
            <w:proofErr w:type="spellEnd"/>
            <w:r w:rsidRPr="00DE3824">
              <w:rPr>
                <w:rFonts w:ascii="Calibri" w:eastAsia="Calibri" w:hAnsi="Calibri" w:cs="Calibri"/>
                <w:i/>
              </w:rPr>
              <w:t xml:space="preserve"> </w:t>
            </w:r>
            <w:proofErr w:type="spellStart"/>
            <w:r w:rsidRPr="00DE3824">
              <w:rPr>
                <w:rFonts w:ascii="Calibri" w:eastAsia="Calibri" w:hAnsi="Calibri" w:cs="Calibri"/>
                <w:i/>
              </w:rPr>
              <w:t>predefinite</w:t>
            </w:r>
            <w:proofErr w:type="spellEnd"/>
            <w:r w:rsidRPr="00DE3824">
              <w:rPr>
                <w:rFonts w:ascii="Calibri" w:eastAsia="Calibri" w:hAnsi="Calibri" w:cs="Calibri"/>
                <w:i/>
              </w:rPr>
              <w:t xml:space="preserve">; </w:t>
            </w:r>
            <w:proofErr w:type="spellStart"/>
            <w:r w:rsidRPr="00DE3824">
              <w:rPr>
                <w:rFonts w:ascii="Calibri" w:eastAsia="Calibri" w:hAnsi="Calibri" w:cs="Calibri"/>
                <w:i/>
              </w:rPr>
              <w:t>Stergere</w:t>
            </w:r>
            <w:proofErr w:type="spellEnd"/>
            <w:r w:rsidRPr="00DE3824">
              <w:rPr>
                <w:rFonts w:ascii="Calibri" w:eastAsia="Calibri" w:hAnsi="Calibri" w:cs="Calibri"/>
                <w:i/>
              </w:rPr>
              <w:t xml:space="preserve"> automata </w:t>
            </w:r>
            <w:proofErr w:type="spellStart"/>
            <w:r w:rsidRPr="00DE3824">
              <w:rPr>
                <w:rFonts w:ascii="Calibri" w:eastAsia="Calibri" w:hAnsi="Calibri" w:cs="Calibri"/>
                <w:i/>
              </w:rPr>
              <w:t>periodica</w:t>
            </w:r>
            <w:proofErr w:type="spellEnd"/>
            <w:r w:rsidRPr="00DE3824">
              <w:rPr>
                <w:rFonts w:ascii="Calibri" w:eastAsia="Calibri" w:hAnsi="Calibri" w:cs="Calibri"/>
                <w:i/>
              </w:rPr>
              <w:t xml:space="preserve"> a </w:t>
            </w:r>
            <w:proofErr w:type="spellStart"/>
            <w:r w:rsidRPr="00DE3824">
              <w:rPr>
                <w:rFonts w:ascii="Calibri" w:eastAsia="Calibri" w:hAnsi="Calibri" w:cs="Calibri"/>
                <w:i/>
              </w:rPr>
              <w:t>documentelor</w:t>
            </w:r>
            <w:proofErr w:type="spellEnd"/>
            <w:r w:rsidRPr="00DE3824">
              <w:rPr>
                <w:rFonts w:ascii="Calibri" w:eastAsia="Calibri" w:hAnsi="Calibri" w:cs="Calibri"/>
                <w:i/>
              </w:rPr>
              <w:t xml:space="preserve">; </w:t>
            </w:r>
            <w:proofErr w:type="spellStart"/>
            <w:r w:rsidRPr="00DE3824">
              <w:rPr>
                <w:rFonts w:ascii="Calibri" w:eastAsia="Calibri" w:hAnsi="Calibri" w:cs="Calibri"/>
                <w:i/>
              </w:rPr>
              <w:t>Posibilitate</w:t>
            </w:r>
            <w:proofErr w:type="spellEnd"/>
            <w:r w:rsidRPr="00DE3824">
              <w:rPr>
                <w:rFonts w:ascii="Calibri" w:eastAsia="Calibri" w:hAnsi="Calibri" w:cs="Calibri"/>
                <w:i/>
              </w:rPr>
              <w:t xml:space="preserve"> de </w:t>
            </w:r>
            <w:proofErr w:type="spellStart"/>
            <w:r w:rsidRPr="00DE3824">
              <w:rPr>
                <w:rFonts w:ascii="Calibri" w:eastAsia="Calibri" w:hAnsi="Calibri" w:cs="Calibri"/>
                <w:i/>
              </w:rPr>
              <w:t>partajare</w:t>
            </w:r>
            <w:proofErr w:type="spellEnd"/>
            <w:r w:rsidRPr="00DE3824">
              <w:rPr>
                <w:rFonts w:ascii="Calibri" w:eastAsia="Calibri" w:hAnsi="Calibri" w:cs="Calibri"/>
                <w:i/>
              </w:rPr>
              <w:t xml:space="preserve"> </w:t>
            </w:r>
            <w:proofErr w:type="spellStart"/>
            <w:r w:rsidRPr="00DE3824">
              <w:rPr>
                <w:rFonts w:ascii="Calibri" w:eastAsia="Calibri" w:hAnsi="Calibri" w:cs="Calibri"/>
                <w:i/>
              </w:rPr>
              <w:t>lectie</w:t>
            </w:r>
            <w:proofErr w:type="spellEnd"/>
            <w:r w:rsidRPr="00DE3824">
              <w:rPr>
                <w:rFonts w:ascii="Calibri" w:eastAsia="Calibri" w:hAnsi="Calibri" w:cs="Calibri"/>
                <w:i/>
              </w:rPr>
              <w:t xml:space="preserve"> </w:t>
            </w:r>
            <w:proofErr w:type="spellStart"/>
            <w:r w:rsidRPr="00DE3824">
              <w:rPr>
                <w:rFonts w:ascii="Calibri" w:eastAsia="Calibri" w:hAnsi="Calibri" w:cs="Calibri"/>
                <w:i/>
              </w:rPr>
              <w:t>prin</w:t>
            </w:r>
            <w:proofErr w:type="spellEnd"/>
            <w:r w:rsidRPr="00DE3824">
              <w:rPr>
                <w:rFonts w:ascii="Calibri" w:eastAsia="Calibri" w:hAnsi="Calibri" w:cs="Calibri"/>
                <w:i/>
              </w:rPr>
              <w:t xml:space="preserve">: email, </w:t>
            </w:r>
            <w:proofErr w:type="spellStart"/>
            <w:r w:rsidRPr="00DE3824">
              <w:rPr>
                <w:rFonts w:ascii="Calibri" w:eastAsia="Calibri" w:hAnsi="Calibri" w:cs="Calibri"/>
                <w:i/>
              </w:rPr>
              <w:t>imprimare</w:t>
            </w:r>
            <w:proofErr w:type="spellEnd"/>
            <w:r w:rsidRPr="00DE3824">
              <w:rPr>
                <w:rFonts w:ascii="Calibri" w:eastAsia="Calibri" w:hAnsi="Calibri" w:cs="Calibri"/>
                <w:i/>
              </w:rPr>
              <w:t xml:space="preserve">, </w:t>
            </w:r>
            <w:proofErr w:type="spellStart"/>
            <w:r w:rsidRPr="00DE3824">
              <w:rPr>
                <w:rFonts w:ascii="Calibri" w:eastAsia="Calibri" w:hAnsi="Calibri" w:cs="Calibri"/>
                <w:i/>
              </w:rPr>
              <w:t>salvare</w:t>
            </w:r>
            <w:proofErr w:type="spellEnd"/>
            <w:r w:rsidRPr="00DE3824">
              <w:rPr>
                <w:rFonts w:ascii="Calibri" w:eastAsia="Calibri" w:hAnsi="Calibri" w:cs="Calibri"/>
                <w:i/>
              </w:rPr>
              <w:t xml:space="preserve"> USB, Network Drive; </w:t>
            </w:r>
            <w:proofErr w:type="spellStart"/>
            <w:r w:rsidRPr="00DE3824">
              <w:rPr>
                <w:rFonts w:ascii="Calibri" w:eastAsia="Calibri" w:hAnsi="Calibri" w:cs="Calibri"/>
                <w:i/>
              </w:rPr>
              <w:t>Partajare</w:t>
            </w:r>
            <w:proofErr w:type="spellEnd"/>
            <w:r w:rsidRPr="00DE3824">
              <w:rPr>
                <w:rFonts w:ascii="Calibri" w:eastAsia="Calibri" w:hAnsi="Calibri" w:cs="Calibri"/>
                <w:i/>
              </w:rPr>
              <w:t xml:space="preserve"> </w:t>
            </w:r>
            <w:proofErr w:type="spellStart"/>
            <w:r w:rsidRPr="00DE3824">
              <w:rPr>
                <w:rFonts w:ascii="Calibri" w:eastAsia="Calibri" w:hAnsi="Calibri" w:cs="Calibri"/>
                <w:i/>
              </w:rPr>
              <w:t>ecran</w:t>
            </w:r>
            <w:proofErr w:type="spellEnd"/>
            <w:r w:rsidRPr="00DE3824">
              <w:rPr>
                <w:rFonts w:ascii="Calibri" w:eastAsia="Calibri" w:hAnsi="Calibri" w:cs="Calibri"/>
                <w:i/>
              </w:rPr>
              <w:t xml:space="preserve"> </w:t>
            </w:r>
            <w:proofErr w:type="spellStart"/>
            <w:r w:rsidRPr="00DE3824">
              <w:rPr>
                <w:rFonts w:ascii="Calibri" w:eastAsia="Calibri" w:hAnsi="Calibri" w:cs="Calibri"/>
                <w:i/>
              </w:rPr>
              <w:t>prin</w:t>
            </w:r>
            <w:proofErr w:type="spellEnd"/>
            <w:r w:rsidRPr="00DE3824">
              <w:rPr>
                <w:rFonts w:ascii="Calibri" w:eastAsia="Calibri" w:hAnsi="Calibri" w:cs="Calibri"/>
                <w:i/>
              </w:rPr>
              <w:t xml:space="preserve"> HDMI Output </w:t>
            </w:r>
            <w:proofErr w:type="spellStart"/>
            <w:r w:rsidRPr="00DE3824">
              <w:rPr>
                <w:rFonts w:ascii="Calibri" w:eastAsia="Calibri" w:hAnsi="Calibri" w:cs="Calibri"/>
                <w:i/>
              </w:rPr>
              <w:t>sau</w:t>
            </w:r>
            <w:proofErr w:type="spellEnd"/>
            <w:r w:rsidRPr="00DE3824">
              <w:rPr>
                <w:rFonts w:ascii="Calibri" w:eastAsia="Calibri" w:hAnsi="Calibri" w:cs="Calibri"/>
                <w:i/>
              </w:rPr>
              <w:t xml:space="preserve"> </w:t>
            </w:r>
            <w:proofErr w:type="spellStart"/>
            <w:r w:rsidRPr="00DE3824">
              <w:rPr>
                <w:rFonts w:ascii="Calibri" w:eastAsia="Calibri" w:hAnsi="Calibri" w:cs="Calibri"/>
                <w:i/>
              </w:rPr>
              <w:t>WiFi</w:t>
            </w:r>
            <w:proofErr w:type="spellEnd"/>
            <w:r w:rsidRPr="00DE3824">
              <w:rPr>
                <w:rFonts w:ascii="Calibri" w:eastAsia="Calibri" w:hAnsi="Calibri" w:cs="Calibri"/>
                <w:i/>
              </w:rPr>
              <w:t xml:space="preserve"> Direct; Screen Mirroring cu Touch Out; </w:t>
            </w:r>
            <w:proofErr w:type="spellStart"/>
            <w:r w:rsidRPr="00DE3824">
              <w:rPr>
                <w:rFonts w:ascii="Calibri" w:eastAsia="Calibri" w:hAnsi="Calibri" w:cs="Calibri"/>
                <w:i/>
              </w:rPr>
              <w:t>Conectivitate</w:t>
            </w:r>
            <w:proofErr w:type="spellEnd"/>
            <w:r w:rsidRPr="00DE3824">
              <w:rPr>
                <w:rFonts w:ascii="Calibri" w:eastAsia="Calibri" w:hAnsi="Calibri" w:cs="Calibri"/>
                <w:i/>
              </w:rPr>
              <w:t xml:space="preserve"> NFC; </w:t>
            </w:r>
            <w:proofErr w:type="spellStart"/>
            <w:r w:rsidRPr="00DE3824">
              <w:rPr>
                <w:rFonts w:ascii="Calibri" w:eastAsia="Calibri" w:hAnsi="Calibri" w:cs="Calibri"/>
                <w:i/>
              </w:rPr>
              <w:t>Posibilitatea</w:t>
            </w:r>
            <w:proofErr w:type="spellEnd"/>
            <w:r w:rsidRPr="00DE3824">
              <w:rPr>
                <w:rFonts w:ascii="Calibri" w:eastAsia="Calibri" w:hAnsi="Calibri" w:cs="Calibri"/>
                <w:i/>
              </w:rPr>
              <w:t xml:space="preserve"> </w:t>
            </w:r>
            <w:proofErr w:type="spellStart"/>
            <w:r w:rsidRPr="00DE3824">
              <w:rPr>
                <w:rFonts w:ascii="Calibri" w:eastAsia="Calibri" w:hAnsi="Calibri" w:cs="Calibri"/>
                <w:i/>
              </w:rPr>
              <w:t>accesarii</w:t>
            </w:r>
            <w:proofErr w:type="spellEnd"/>
            <w:r w:rsidRPr="00DE3824">
              <w:rPr>
                <w:rFonts w:ascii="Calibri" w:eastAsia="Calibri" w:hAnsi="Calibri" w:cs="Calibri"/>
                <w:i/>
              </w:rPr>
              <w:t xml:space="preserve"> </w:t>
            </w:r>
            <w:proofErr w:type="spellStart"/>
            <w:r w:rsidRPr="00DE3824">
              <w:rPr>
                <w:rFonts w:ascii="Calibri" w:eastAsia="Calibri" w:hAnsi="Calibri" w:cs="Calibri"/>
                <w:i/>
              </w:rPr>
              <w:t>unui</w:t>
            </w:r>
            <w:proofErr w:type="spellEnd"/>
            <w:r w:rsidRPr="00DE3824">
              <w:rPr>
                <w:rFonts w:ascii="Calibri" w:eastAsia="Calibri" w:hAnsi="Calibri" w:cs="Calibri"/>
                <w:i/>
              </w:rPr>
              <w:t xml:space="preserve"> folder din </w:t>
            </w:r>
            <w:proofErr w:type="spellStart"/>
            <w:r w:rsidRPr="00DE3824">
              <w:rPr>
                <w:rFonts w:ascii="Calibri" w:eastAsia="Calibri" w:hAnsi="Calibri" w:cs="Calibri"/>
                <w:i/>
              </w:rPr>
              <w:t>retea</w:t>
            </w:r>
            <w:proofErr w:type="spellEnd"/>
            <w:r w:rsidRPr="00DE3824">
              <w:rPr>
                <w:rFonts w:ascii="Calibri" w:eastAsia="Calibri" w:hAnsi="Calibri" w:cs="Calibri"/>
                <w:i/>
              </w:rPr>
              <w:t>; Update-</w:t>
            </w:r>
            <w:proofErr w:type="spellStart"/>
            <w:r w:rsidRPr="00DE3824">
              <w:rPr>
                <w:rFonts w:ascii="Calibri" w:eastAsia="Calibri" w:hAnsi="Calibri" w:cs="Calibri"/>
                <w:i/>
              </w:rPr>
              <w:t>uri</w:t>
            </w:r>
            <w:proofErr w:type="spellEnd"/>
            <w:r w:rsidRPr="00DE3824">
              <w:rPr>
                <w:rFonts w:ascii="Calibri" w:eastAsia="Calibri" w:hAnsi="Calibri" w:cs="Calibri"/>
                <w:i/>
              </w:rPr>
              <w:t xml:space="preserve"> de firmware automate OTN (Over the Network); Video: </w:t>
            </w:r>
            <w:proofErr w:type="spellStart"/>
            <w:r w:rsidRPr="00DE3824">
              <w:rPr>
                <w:rFonts w:ascii="Calibri" w:eastAsia="Calibri" w:hAnsi="Calibri" w:cs="Calibri"/>
                <w:i/>
              </w:rPr>
              <w:t>avi</w:t>
            </w:r>
            <w:proofErr w:type="spellEnd"/>
            <w:r w:rsidRPr="00DE3824">
              <w:rPr>
                <w:rFonts w:ascii="Calibri" w:eastAsia="Calibri" w:hAnsi="Calibri" w:cs="Calibri"/>
                <w:i/>
              </w:rPr>
              <w:t xml:space="preserve">, </w:t>
            </w:r>
            <w:proofErr w:type="spellStart"/>
            <w:r w:rsidRPr="00DE3824">
              <w:rPr>
                <w:rFonts w:ascii="Calibri" w:eastAsia="Calibri" w:hAnsi="Calibri" w:cs="Calibri"/>
                <w:i/>
              </w:rPr>
              <w:t>mkv</w:t>
            </w:r>
            <w:proofErr w:type="spellEnd"/>
            <w:r w:rsidRPr="00DE3824">
              <w:rPr>
                <w:rFonts w:ascii="Calibri" w:eastAsia="Calibri" w:hAnsi="Calibri" w:cs="Calibri"/>
                <w:i/>
              </w:rPr>
              <w:t xml:space="preserve">, </w:t>
            </w:r>
            <w:proofErr w:type="spellStart"/>
            <w:r w:rsidRPr="00DE3824">
              <w:rPr>
                <w:rFonts w:ascii="Calibri" w:eastAsia="Calibri" w:hAnsi="Calibri" w:cs="Calibri"/>
                <w:i/>
              </w:rPr>
              <w:t>asf</w:t>
            </w:r>
            <w:proofErr w:type="spellEnd"/>
            <w:r w:rsidRPr="00DE3824">
              <w:rPr>
                <w:rFonts w:ascii="Calibri" w:eastAsia="Calibri" w:hAnsi="Calibri" w:cs="Calibri"/>
                <w:i/>
              </w:rPr>
              <w:t xml:space="preserve">, </w:t>
            </w:r>
            <w:proofErr w:type="spellStart"/>
            <w:r w:rsidRPr="00DE3824">
              <w:rPr>
                <w:rFonts w:ascii="Calibri" w:eastAsia="Calibri" w:hAnsi="Calibri" w:cs="Calibri"/>
                <w:i/>
              </w:rPr>
              <w:t>wmv</w:t>
            </w:r>
            <w:proofErr w:type="spellEnd"/>
            <w:r w:rsidRPr="00DE3824">
              <w:rPr>
                <w:rFonts w:ascii="Calibri" w:eastAsia="Calibri" w:hAnsi="Calibri" w:cs="Calibri"/>
                <w:i/>
              </w:rPr>
              <w:t xml:space="preserve">, mp4, </w:t>
            </w:r>
            <w:proofErr w:type="spellStart"/>
            <w:r w:rsidRPr="00DE3824">
              <w:rPr>
                <w:rFonts w:ascii="Calibri" w:eastAsia="Calibri" w:hAnsi="Calibri" w:cs="Calibri"/>
                <w:i/>
              </w:rPr>
              <w:t>mov</w:t>
            </w:r>
            <w:proofErr w:type="spellEnd"/>
            <w:r w:rsidRPr="00DE3824">
              <w:rPr>
                <w:rFonts w:ascii="Calibri" w:eastAsia="Calibri" w:hAnsi="Calibri" w:cs="Calibri"/>
                <w:i/>
              </w:rPr>
              <w:t xml:space="preserve">, 3gp, </w:t>
            </w:r>
            <w:proofErr w:type="spellStart"/>
            <w:r w:rsidRPr="00DE3824">
              <w:rPr>
                <w:rFonts w:ascii="Calibri" w:eastAsia="Calibri" w:hAnsi="Calibri" w:cs="Calibri"/>
                <w:i/>
              </w:rPr>
              <w:t>vro</w:t>
            </w:r>
            <w:proofErr w:type="spellEnd"/>
            <w:r w:rsidRPr="00DE3824">
              <w:rPr>
                <w:rFonts w:ascii="Calibri" w:eastAsia="Calibri" w:hAnsi="Calibri" w:cs="Calibri"/>
                <w:i/>
              </w:rPr>
              <w:t xml:space="preserve">, mpg, mpeg, </w:t>
            </w:r>
            <w:proofErr w:type="spellStart"/>
            <w:r w:rsidRPr="00DE3824">
              <w:rPr>
                <w:rFonts w:ascii="Calibri" w:eastAsia="Calibri" w:hAnsi="Calibri" w:cs="Calibri"/>
                <w:i/>
              </w:rPr>
              <w:t>ts</w:t>
            </w:r>
            <w:proofErr w:type="spellEnd"/>
            <w:r w:rsidRPr="00DE3824">
              <w:rPr>
                <w:rFonts w:ascii="Calibri" w:eastAsia="Calibri" w:hAnsi="Calibri" w:cs="Calibri"/>
                <w:i/>
              </w:rPr>
              <w:t xml:space="preserve">, </w:t>
            </w:r>
            <w:proofErr w:type="spellStart"/>
            <w:r w:rsidRPr="00DE3824">
              <w:rPr>
                <w:rFonts w:ascii="Calibri" w:eastAsia="Calibri" w:hAnsi="Calibri" w:cs="Calibri"/>
                <w:i/>
              </w:rPr>
              <w:t>tp</w:t>
            </w:r>
            <w:proofErr w:type="spellEnd"/>
            <w:r w:rsidRPr="00DE3824">
              <w:rPr>
                <w:rFonts w:ascii="Calibri" w:eastAsia="Calibri" w:hAnsi="Calibri" w:cs="Calibri"/>
                <w:i/>
              </w:rPr>
              <w:t xml:space="preserve">, </w:t>
            </w:r>
            <w:proofErr w:type="spellStart"/>
            <w:r w:rsidRPr="00DE3824">
              <w:rPr>
                <w:rFonts w:ascii="Calibri" w:eastAsia="Calibri" w:hAnsi="Calibri" w:cs="Calibri"/>
                <w:i/>
              </w:rPr>
              <w:t>trp</w:t>
            </w:r>
            <w:proofErr w:type="spellEnd"/>
            <w:r w:rsidRPr="00DE3824">
              <w:rPr>
                <w:rFonts w:ascii="Calibri" w:eastAsia="Calibri" w:hAnsi="Calibri" w:cs="Calibri"/>
                <w:i/>
              </w:rPr>
              <w:t xml:space="preserve">, </w:t>
            </w:r>
            <w:proofErr w:type="spellStart"/>
            <w:r w:rsidRPr="00DE3824">
              <w:rPr>
                <w:rFonts w:ascii="Calibri" w:eastAsia="Calibri" w:hAnsi="Calibri" w:cs="Calibri"/>
                <w:i/>
              </w:rPr>
              <w:t>mov</w:t>
            </w:r>
            <w:proofErr w:type="spellEnd"/>
            <w:r w:rsidRPr="00DE3824">
              <w:rPr>
                <w:rFonts w:ascii="Calibri" w:eastAsia="Calibri" w:hAnsi="Calibri" w:cs="Calibri"/>
                <w:i/>
              </w:rPr>
              <w:t xml:space="preserve">, </w:t>
            </w:r>
            <w:proofErr w:type="spellStart"/>
            <w:r w:rsidRPr="00DE3824">
              <w:rPr>
                <w:rFonts w:ascii="Calibri" w:eastAsia="Calibri" w:hAnsi="Calibri" w:cs="Calibri"/>
                <w:i/>
              </w:rPr>
              <w:t>flv</w:t>
            </w:r>
            <w:proofErr w:type="spellEnd"/>
            <w:r w:rsidRPr="00DE3824">
              <w:rPr>
                <w:rFonts w:ascii="Calibri" w:eastAsia="Calibri" w:hAnsi="Calibri" w:cs="Calibri"/>
                <w:i/>
              </w:rPr>
              <w:t xml:space="preserve">, </w:t>
            </w:r>
            <w:proofErr w:type="spellStart"/>
            <w:r w:rsidRPr="00DE3824">
              <w:rPr>
                <w:rFonts w:ascii="Calibri" w:eastAsia="Calibri" w:hAnsi="Calibri" w:cs="Calibri"/>
                <w:i/>
              </w:rPr>
              <w:t>vob</w:t>
            </w:r>
            <w:proofErr w:type="spellEnd"/>
            <w:r w:rsidRPr="00DE3824">
              <w:rPr>
                <w:rFonts w:ascii="Calibri" w:eastAsia="Calibri" w:hAnsi="Calibri" w:cs="Calibri"/>
                <w:i/>
              </w:rPr>
              <w:t xml:space="preserve">, </w:t>
            </w:r>
            <w:proofErr w:type="spellStart"/>
            <w:r w:rsidRPr="00DE3824">
              <w:rPr>
                <w:rFonts w:ascii="Calibri" w:eastAsia="Calibri" w:hAnsi="Calibri" w:cs="Calibri"/>
                <w:i/>
              </w:rPr>
              <w:t>svi</w:t>
            </w:r>
            <w:proofErr w:type="spellEnd"/>
            <w:r w:rsidRPr="00DE3824">
              <w:rPr>
                <w:rFonts w:ascii="Calibri" w:eastAsia="Calibri" w:hAnsi="Calibri" w:cs="Calibri"/>
                <w:i/>
              </w:rPr>
              <w:t xml:space="preserve">, m2ts, </w:t>
            </w:r>
            <w:proofErr w:type="spellStart"/>
            <w:r w:rsidRPr="00DE3824">
              <w:rPr>
                <w:rFonts w:ascii="Calibri" w:eastAsia="Calibri" w:hAnsi="Calibri" w:cs="Calibri"/>
                <w:i/>
              </w:rPr>
              <w:t>mts</w:t>
            </w:r>
            <w:proofErr w:type="spellEnd"/>
            <w:r w:rsidRPr="00DE3824">
              <w:rPr>
                <w:rFonts w:ascii="Calibri" w:eastAsia="Calibri" w:hAnsi="Calibri" w:cs="Calibri"/>
                <w:i/>
              </w:rPr>
              <w:t xml:space="preserve">, Imagine: jpg, jpeg, bmp, </w:t>
            </w:r>
            <w:proofErr w:type="spellStart"/>
            <w:r w:rsidRPr="00DE3824">
              <w:rPr>
                <w:rFonts w:ascii="Calibri" w:eastAsia="Calibri" w:hAnsi="Calibri" w:cs="Calibri"/>
                <w:i/>
              </w:rPr>
              <w:t>png</w:t>
            </w:r>
            <w:proofErr w:type="spellEnd"/>
            <w:r w:rsidRPr="00DE3824">
              <w:rPr>
                <w:rFonts w:ascii="Calibri" w:eastAsia="Calibri" w:hAnsi="Calibri" w:cs="Calibri"/>
                <w:i/>
              </w:rPr>
              <w:t xml:space="preserve">, gif, Office: PDF, PowerPoint, Excel, Word; Protocol de </w:t>
            </w:r>
            <w:proofErr w:type="spellStart"/>
            <w:r w:rsidRPr="00DE3824">
              <w:rPr>
                <w:rFonts w:ascii="Calibri" w:eastAsia="Calibri" w:hAnsi="Calibri" w:cs="Calibri"/>
                <w:i/>
              </w:rPr>
              <w:t>autentificare</w:t>
            </w:r>
            <w:proofErr w:type="spellEnd"/>
            <w:r w:rsidRPr="00DE3824">
              <w:rPr>
                <w:rFonts w:ascii="Calibri" w:eastAsia="Calibri" w:hAnsi="Calibri" w:cs="Calibri"/>
                <w:i/>
              </w:rPr>
              <w:t xml:space="preserve"> WPA2 (802.1x based standard). 3840*2160; </w:t>
            </w:r>
            <w:proofErr w:type="spellStart"/>
            <w:r w:rsidRPr="00DE3824">
              <w:rPr>
                <w:rFonts w:ascii="Calibri" w:eastAsia="Calibri" w:hAnsi="Calibri" w:cs="Calibri"/>
                <w:i/>
              </w:rPr>
              <w:t>Luminozitate</w:t>
            </w:r>
            <w:proofErr w:type="spellEnd"/>
            <w:r w:rsidRPr="00DE3824">
              <w:rPr>
                <w:rFonts w:ascii="Calibri" w:eastAsia="Calibri" w:hAnsi="Calibri" w:cs="Calibri"/>
                <w:i/>
              </w:rPr>
              <w:t xml:space="preserve"> </w:t>
            </w:r>
            <w:r>
              <w:rPr>
                <w:rFonts w:ascii="Calibri" w:eastAsia="Calibri" w:hAnsi="Calibri" w:cs="Calibri"/>
                <w:i/>
              </w:rPr>
              <w:t xml:space="preserve">min </w:t>
            </w:r>
            <w:r w:rsidRPr="00DE3824">
              <w:rPr>
                <w:rFonts w:ascii="Calibri" w:eastAsia="Calibri" w:hAnsi="Calibri" w:cs="Calibri"/>
                <w:i/>
              </w:rPr>
              <w:t xml:space="preserve">350nit; Contrast </w:t>
            </w:r>
            <w:r>
              <w:rPr>
                <w:rFonts w:ascii="Calibri" w:eastAsia="Calibri" w:hAnsi="Calibri" w:cs="Calibri"/>
                <w:i/>
              </w:rPr>
              <w:t xml:space="preserve">min </w:t>
            </w:r>
            <w:r w:rsidRPr="00DE3824">
              <w:rPr>
                <w:rFonts w:ascii="Calibri" w:eastAsia="Calibri" w:hAnsi="Calibri" w:cs="Calibri"/>
                <w:i/>
              </w:rPr>
              <w:t xml:space="preserve">4000:1; </w:t>
            </w:r>
            <w:proofErr w:type="spellStart"/>
            <w:r w:rsidRPr="00DE3824">
              <w:rPr>
                <w:rFonts w:ascii="Calibri" w:eastAsia="Calibri" w:hAnsi="Calibri" w:cs="Calibri"/>
                <w:i/>
              </w:rPr>
              <w:t>Timp</w:t>
            </w:r>
            <w:proofErr w:type="spellEnd"/>
            <w:r w:rsidRPr="00DE3824">
              <w:rPr>
                <w:rFonts w:ascii="Calibri" w:eastAsia="Calibri" w:hAnsi="Calibri" w:cs="Calibri"/>
                <w:i/>
              </w:rPr>
              <w:t xml:space="preserve"> </w:t>
            </w:r>
            <w:proofErr w:type="spellStart"/>
            <w:r w:rsidRPr="00DE3824">
              <w:rPr>
                <w:rFonts w:ascii="Calibri" w:eastAsia="Calibri" w:hAnsi="Calibri" w:cs="Calibri"/>
                <w:i/>
              </w:rPr>
              <w:t>Raspuns</w:t>
            </w:r>
            <w:proofErr w:type="spellEnd"/>
            <w:r w:rsidRPr="00DE3824">
              <w:rPr>
                <w:rFonts w:ascii="Calibri" w:eastAsia="Calibri" w:hAnsi="Calibri" w:cs="Calibri"/>
                <w:i/>
              </w:rPr>
              <w:t xml:space="preserve"> </w:t>
            </w:r>
            <w:r>
              <w:rPr>
                <w:rFonts w:ascii="Calibri" w:eastAsia="Calibri" w:hAnsi="Calibri" w:cs="Calibri"/>
                <w:i/>
              </w:rPr>
              <w:t xml:space="preserve">min </w:t>
            </w:r>
            <w:r w:rsidRPr="00DE3824">
              <w:rPr>
                <w:rFonts w:ascii="Calibri" w:eastAsia="Calibri" w:hAnsi="Calibri" w:cs="Calibri"/>
                <w:i/>
              </w:rPr>
              <w:t xml:space="preserve">6ms; Speaker 2x10W; 2x HDMI In; Slot OPS; 1x HDMI Out; 4x USB In; 2x USB Touch Out; 1x LAN; 1x RS-232C; </w:t>
            </w:r>
            <w:proofErr w:type="spellStart"/>
            <w:r w:rsidRPr="00DE3824">
              <w:rPr>
                <w:rFonts w:ascii="Calibri" w:eastAsia="Calibri" w:hAnsi="Calibri" w:cs="Calibri"/>
                <w:i/>
              </w:rPr>
              <w:t>WiFi</w:t>
            </w:r>
            <w:proofErr w:type="spellEnd"/>
            <w:r w:rsidRPr="00DE3824">
              <w:rPr>
                <w:rFonts w:ascii="Calibri" w:eastAsia="Calibri" w:hAnsi="Calibri" w:cs="Calibri"/>
                <w:i/>
              </w:rPr>
              <w:t xml:space="preserve">/BT. Touch tip </w:t>
            </w:r>
            <w:proofErr w:type="spellStart"/>
            <w:r w:rsidRPr="00DE3824">
              <w:rPr>
                <w:rFonts w:ascii="Calibri" w:eastAsia="Calibri" w:hAnsi="Calibri" w:cs="Calibri"/>
                <w:i/>
              </w:rPr>
              <w:t>InGlass</w:t>
            </w:r>
            <w:proofErr w:type="spellEnd"/>
            <w:r w:rsidRPr="00DE3824">
              <w:rPr>
                <w:rFonts w:ascii="Calibri" w:eastAsia="Calibri" w:hAnsi="Calibri" w:cs="Calibri"/>
                <w:i/>
              </w:rPr>
              <w:t xml:space="preserve">, </w:t>
            </w:r>
            <w:proofErr w:type="spellStart"/>
            <w:r w:rsidRPr="00DE3824">
              <w:rPr>
                <w:rFonts w:ascii="Calibri" w:eastAsia="Calibri" w:hAnsi="Calibri" w:cs="Calibri"/>
                <w:i/>
              </w:rPr>
              <w:t>timp</w:t>
            </w:r>
            <w:proofErr w:type="spellEnd"/>
            <w:r w:rsidRPr="00DE3824">
              <w:rPr>
                <w:rFonts w:ascii="Calibri" w:eastAsia="Calibri" w:hAnsi="Calibri" w:cs="Calibri"/>
                <w:i/>
              </w:rPr>
              <w:t xml:space="preserve"> </w:t>
            </w:r>
            <w:proofErr w:type="spellStart"/>
            <w:r w:rsidRPr="00DE3824">
              <w:rPr>
                <w:rFonts w:ascii="Calibri" w:eastAsia="Calibri" w:hAnsi="Calibri" w:cs="Calibri"/>
                <w:i/>
              </w:rPr>
              <w:t>raspuns</w:t>
            </w:r>
            <w:proofErr w:type="spellEnd"/>
            <w:r w:rsidRPr="00DE3824">
              <w:rPr>
                <w:rFonts w:ascii="Calibri" w:eastAsia="Calibri" w:hAnsi="Calibri" w:cs="Calibri"/>
                <w:i/>
              </w:rPr>
              <w:t xml:space="preserve"> </w:t>
            </w:r>
            <w:r>
              <w:rPr>
                <w:rFonts w:ascii="Calibri" w:eastAsia="Calibri" w:hAnsi="Calibri" w:cs="Calibri"/>
                <w:i/>
              </w:rPr>
              <w:t xml:space="preserve">min </w:t>
            </w:r>
            <w:r w:rsidRPr="00DE3824">
              <w:rPr>
                <w:rFonts w:ascii="Calibri" w:eastAsia="Calibri" w:hAnsi="Calibri" w:cs="Calibri"/>
                <w:i/>
              </w:rPr>
              <w:t xml:space="preserve">6.7ms, </w:t>
            </w:r>
            <w:proofErr w:type="spellStart"/>
            <w:r w:rsidRPr="00DE3824">
              <w:rPr>
                <w:rFonts w:ascii="Calibri" w:eastAsia="Calibri" w:hAnsi="Calibri" w:cs="Calibri"/>
                <w:i/>
              </w:rPr>
              <w:t>creion</w:t>
            </w:r>
            <w:proofErr w:type="spellEnd"/>
            <w:r w:rsidRPr="00DE3824">
              <w:rPr>
                <w:rFonts w:ascii="Calibri" w:eastAsia="Calibri" w:hAnsi="Calibri" w:cs="Calibri"/>
                <w:i/>
              </w:rPr>
              <w:t xml:space="preserve"> </w:t>
            </w:r>
            <w:proofErr w:type="spellStart"/>
            <w:r w:rsidRPr="00DE3824">
              <w:rPr>
                <w:rFonts w:ascii="Calibri" w:eastAsia="Calibri" w:hAnsi="Calibri" w:cs="Calibri"/>
                <w:i/>
              </w:rPr>
              <w:t>pasiv</w:t>
            </w:r>
            <w:proofErr w:type="spellEnd"/>
            <w:r w:rsidRPr="00DE3824">
              <w:rPr>
                <w:rFonts w:ascii="Calibri" w:eastAsia="Calibri" w:hAnsi="Calibri" w:cs="Calibri"/>
                <w:i/>
              </w:rPr>
              <w:t xml:space="preserve"> cu magnet, </w:t>
            </w:r>
            <w:proofErr w:type="spellStart"/>
            <w:r w:rsidRPr="00DE3824">
              <w:rPr>
                <w:rFonts w:ascii="Calibri" w:eastAsia="Calibri" w:hAnsi="Calibri" w:cs="Calibri"/>
                <w:i/>
              </w:rPr>
              <w:t>marime</w:t>
            </w:r>
            <w:proofErr w:type="spellEnd"/>
            <w:r w:rsidRPr="00DE3824">
              <w:rPr>
                <w:rFonts w:ascii="Calibri" w:eastAsia="Calibri" w:hAnsi="Calibri" w:cs="Calibri"/>
                <w:i/>
              </w:rPr>
              <w:t xml:space="preserve"> </w:t>
            </w:r>
            <w:proofErr w:type="spellStart"/>
            <w:r w:rsidRPr="00DE3824">
              <w:rPr>
                <w:rFonts w:ascii="Calibri" w:eastAsia="Calibri" w:hAnsi="Calibri" w:cs="Calibri"/>
                <w:i/>
              </w:rPr>
              <w:t>obiect</w:t>
            </w:r>
            <w:proofErr w:type="spellEnd"/>
            <w:r w:rsidRPr="00DE3824">
              <w:rPr>
                <w:rFonts w:ascii="Calibri" w:eastAsia="Calibri" w:hAnsi="Calibri" w:cs="Calibri"/>
                <w:i/>
              </w:rPr>
              <w:t xml:space="preserve"> </w:t>
            </w:r>
            <w:proofErr w:type="spellStart"/>
            <w:r w:rsidRPr="00DE3824">
              <w:rPr>
                <w:rFonts w:ascii="Calibri" w:eastAsia="Calibri" w:hAnsi="Calibri" w:cs="Calibri"/>
                <w:i/>
              </w:rPr>
              <w:t>recunoscut</w:t>
            </w:r>
            <w:proofErr w:type="spellEnd"/>
            <w:r w:rsidRPr="00DE3824">
              <w:rPr>
                <w:rFonts w:ascii="Calibri" w:eastAsia="Calibri" w:hAnsi="Calibri" w:cs="Calibri"/>
                <w:i/>
              </w:rPr>
              <w:t xml:space="preserve"> </w:t>
            </w:r>
            <w:r>
              <w:rPr>
                <w:rFonts w:ascii="Calibri" w:eastAsia="Calibri" w:hAnsi="Calibri" w:cs="Calibri"/>
                <w:i/>
              </w:rPr>
              <w:t xml:space="preserve">min </w:t>
            </w:r>
            <w:r w:rsidRPr="00DE3824">
              <w:rPr>
                <w:rFonts w:ascii="Calibri" w:eastAsia="Calibri" w:hAnsi="Calibri" w:cs="Calibri"/>
                <w:i/>
              </w:rPr>
              <w:t xml:space="preserve">2mm/ 4mm / 8mm / 50mm, 1024 Level in Brush Mode; Haze 8%~12%; </w:t>
            </w:r>
            <w:proofErr w:type="spellStart"/>
            <w:r w:rsidRPr="00DE3824">
              <w:rPr>
                <w:rFonts w:ascii="Calibri" w:eastAsia="Calibri" w:hAnsi="Calibri" w:cs="Calibri"/>
                <w:i/>
              </w:rPr>
              <w:t>Sticla</w:t>
            </w:r>
            <w:proofErr w:type="spellEnd"/>
            <w:r w:rsidRPr="00DE3824">
              <w:rPr>
                <w:rFonts w:ascii="Calibri" w:eastAsia="Calibri" w:hAnsi="Calibri" w:cs="Calibri"/>
                <w:i/>
              </w:rPr>
              <w:t xml:space="preserve"> </w:t>
            </w:r>
            <w:proofErr w:type="spellStart"/>
            <w:r w:rsidRPr="00DE3824">
              <w:rPr>
                <w:rFonts w:ascii="Calibri" w:eastAsia="Calibri" w:hAnsi="Calibri" w:cs="Calibri"/>
                <w:i/>
              </w:rPr>
              <w:t>protectie</w:t>
            </w:r>
            <w:proofErr w:type="spellEnd"/>
            <w:r w:rsidRPr="00DE3824">
              <w:rPr>
                <w:rFonts w:ascii="Calibri" w:eastAsia="Calibri" w:hAnsi="Calibri" w:cs="Calibri"/>
                <w:i/>
              </w:rPr>
              <w:t xml:space="preserve"> 3.2T, </w:t>
            </w:r>
            <w:proofErr w:type="spellStart"/>
            <w:r w:rsidRPr="00DE3824">
              <w:rPr>
                <w:rFonts w:ascii="Calibri" w:eastAsia="Calibri" w:hAnsi="Calibri" w:cs="Calibri"/>
                <w:i/>
              </w:rPr>
              <w:t>folie</w:t>
            </w:r>
            <w:proofErr w:type="spellEnd"/>
            <w:r w:rsidRPr="00DE3824">
              <w:rPr>
                <w:rFonts w:ascii="Calibri" w:eastAsia="Calibri" w:hAnsi="Calibri" w:cs="Calibri"/>
                <w:i/>
              </w:rPr>
              <w:t xml:space="preserve"> </w:t>
            </w:r>
            <w:proofErr w:type="spellStart"/>
            <w:r w:rsidRPr="00DE3824">
              <w:rPr>
                <w:rFonts w:ascii="Calibri" w:eastAsia="Calibri" w:hAnsi="Calibri" w:cs="Calibri"/>
                <w:i/>
              </w:rPr>
              <w:t>aditionala</w:t>
            </w:r>
            <w:proofErr w:type="spellEnd"/>
            <w:r w:rsidRPr="00DE3824">
              <w:rPr>
                <w:rFonts w:ascii="Calibri" w:eastAsia="Calibri" w:hAnsi="Calibri" w:cs="Calibri"/>
                <w:i/>
              </w:rPr>
              <w:t xml:space="preserve"> AG </w:t>
            </w:r>
            <w:proofErr w:type="spellStart"/>
            <w:r w:rsidRPr="00DE3824">
              <w:rPr>
                <w:rFonts w:ascii="Calibri" w:eastAsia="Calibri" w:hAnsi="Calibri" w:cs="Calibri"/>
                <w:i/>
              </w:rPr>
              <w:t>hidrofobic</w:t>
            </w:r>
            <w:proofErr w:type="spellEnd"/>
            <w:r w:rsidRPr="00DE3824">
              <w:rPr>
                <w:rFonts w:ascii="Calibri" w:eastAsia="Calibri" w:hAnsi="Calibri" w:cs="Calibri"/>
                <w:i/>
              </w:rPr>
              <w:t xml:space="preserve">; </w:t>
            </w:r>
            <w:proofErr w:type="spellStart"/>
            <w:r w:rsidRPr="00DE3824">
              <w:rPr>
                <w:rFonts w:ascii="Calibri" w:eastAsia="Calibri" w:hAnsi="Calibri" w:cs="Calibri"/>
                <w:i/>
              </w:rPr>
              <w:t>Consum</w:t>
            </w:r>
            <w:proofErr w:type="spellEnd"/>
            <w:r w:rsidRPr="00DE3824">
              <w:rPr>
                <w:rFonts w:ascii="Calibri" w:eastAsia="Calibri" w:hAnsi="Calibri" w:cs="Calibri"/>
                <w:i/>
              </w:rPr>
              <w:t xml:space="preserve"> max 275W/h; </w:t>
            </w:r>
            <w:proofErr w:type="spellStart"/>
            <w:r w:rsidRPr="00DE3824">
              <w:rPr>
                <w:rFonts w:ascii="Calibri" w:eastAsia="Calibri" w:hAnsi="Calibri" w:cs="Calibri"/>
                <w:i/>
              </w:rPr>
              <w:t>Dimensiuni</w:t>
            </w:r>
            <w:proofErr w:type="spellEnd"/>
            <w:r w:rsidRPr="00DE3824">
              <w:rPr>
                <w:rFonts w:ascii="Calibri" w:eastAsia="Calibri" w:hAnsi="Calibri" w:cs="Calibri"/>
                <w:i/>
              </w:rPr>
              <w:t xml:space="preserve"> </w:t>
            </w:r>
            <w:r>
              <w:rPr>
                <w:rFonts w:ascii="Calibri" w:eastAsia="Calibri" w:hAnsi="Calibri" w:cs="Calibri"/>
                <w:i/>
              </w:rPr>
              <w:t xml:space="preserve">min </w:t>
            </w:r>
            <w:r w:rsidRPr="00DE3824">
              <w:rPr>
                <w:rFonts w:ascii="Calibri" w:eastAsia="Calibri" w:hAnsi="Calibri" w:cs="Calibri"/>
                <w:i/>
              </w:rPr>
              <w:t xml:space="preserve">1721mm x 1019.3mm x 75.2mm, 58.3kg; VESA 400x400; </w:t>
            </w:r>
            <w:proofErr w:type="spellStart"/>
            <w:r w:rsidRPr="00DE3824">
              <w:rPr>
                <w:rFonts w:ascii="Calibri" w:eastAsia="Calibri" w:hAnsi="Calibri" w:cs="Calibri"/>
                <w:i/>
              </w:rPr>
              <w:t>Temperatura</w:t>
            </w:r>
            <w:proofErr w:type="spellEnd"/>
            <w:r w:rsidRPr="00DE3824">
              <w:rPr>
                <w:rFonts w:ascii="Calibri" w:eastAsia="Calibri" w:hAnsi="Calibri" w:cs="Calibri"/>
                <w:i/>
              </w:rPr>
              <w:t xml:space="preserve"> de </w:t>
            </w:r>
            <w:proofErr w:type="spellStart"/>
            <w:r w:rsidRPr="00DE3824">
              <w:rPr>
                <w:rFonts w:ascii="Calibri" w:eastAsia="Calibri" w:hAnsi="Calibri" w:cs="Calibri"/>
                <w:i/>
              </w:rPr>
              <w:t>functionare</w:t>
            </w:r>
            <w:proofErr w:type="spellEnd"/>
            <w:r w:rsidRPr="00DE3824">
              <w:rPr>
                <w:rFonts w:ascii="Calibri" w:eastAsia="Calibri" w:hAnsi="Calibri" w:cs="Calibri"/>
                <w:i/>
              </w:rPr>
              <w:t xml:space="preserve"> 0°C~40°C, </w:t>
            </w:r>
            <w:proofErr w:type="spellStart"/>
            <w:r w:rsidRPr="00DE3824">
              <w:rPr>
                <w:rFonts w:ascii="Calibri" w:eastAsia="Calibri" w:hAnsi="Calibri" w:cs="Calibri"/>
                <w:i/>
              </w:rPr>
              <w:t>Umiditate</w:t>
            </w:r>
            <w:proofErr w:type="spellEnd"/>
            <w:r w:rsidRPr="00DE3824">
              <w:rPr>
                <w:rFonts w:ascii="Calibri" w:eastAsia="Calibri" w:hAnsi="Calibri" w:cs="Calibri"/>
                <w:i/>
              </w:rPr>
              <w:t xml:space="preserve"> 10%~80%; </w:t>
            </w:r>
            <w:proofErr w:type="spellStart"/>
            <w:r w:rsidRPr="00DE3824">
              <w:rPr>
                <w:rFonts w:ascii="Calibri" w:eastAsia="Calibri" w:hAnsi="Calibri" w:cs="Calibri"/>
                <w:i/>
              </w:rPr>
              <w:t>Procesor</w:t>
            </w:r>
            <w:proofErr w:type="spellEnd"/>
            <w:r w:rsidRPr="00DE3824">
              <w:rPr>
                <w:rFonts w:ascii="Calibri" w:eastAsia="Calibri" w:hAnsi="Calibri" w:cs="Calibri"/>
                <w:i/>
              </w:rPr>
              <w:t xml:space="preserve"> Quad 1.7GHz, RAM </w:t>
            </w:r>
            <w:r>
              <w:rPr>
                <w:rFonts w:ascii="Calibri" w:eastAsia="Calibri" w:hAnsi="Calibri" w:cs="Calibri"/>
                <w:i/>
              </w:rPr>
              <w:t xml:space="preserve">min </w:t>
            </w:r>
            <w:r w:rsidRPr="00DE3824">
              <w:rPr>
                <w:rFonts w:ascii="Calibri" w:eastAsia="Calibri" w:hAnsi="Calibri" w:cs="Calibri"/>
                <w:i/>
              </w:rPr>
              <w:t xml:space="preserve">2.5GB, </w:t>
            </w:r>
            <w:proofErr w:type="spellStart"/>
            <w:r w:rsidRPr="00DE3824">
              <w:rPr>
                <w:rFonts w:ascii="Calibri" w:eastAsia="Calibri" w:hAnsi="Calibri" w:cs="Calibri"/>
                <w:i/>
              </w:rPr>
              <w:t>Stocare</w:t>
            </w:r>
            <w:proofErr w:type="spellEnd"/>
            <w:r w:rsidRPr="00DE3824">
              <w:rPr>
                <w:rFonts w:ascii="Calibri" w:eastAsia="Calibri" w:hAnsi="Calibri" w:cs="Calibri"/>
                <w:i/>
              </w:rPr>
              <w:t xml:space="preserve"> </w:t>
            </w:r>
            <w:r>
              <w:rPr>
                <w:rFonts w:ascii="Calibri" w:eastAsia="Calibri" w:hAnsi="Calibri" w:cs="Calibri"/>
                <w:i/>
              </w:rPr>
              <w:t xml:space="preserve">min </w:t>
            </w:r>
            <w:r w:rsidRPr="00DE3824">
              <w:rPr>
                <w:rFonts w:ascii="Calibri" w:eastAsia="Calibri" w:hAnsi="Calibri" w:cs="Calibri"/>
                <w:i/>
              </w:rPr>
              <w:t xml:space="preserve">8GB. </w:t>
            </w:r>
            <w:proofErr w:type="spellStart"/>
            <w:r w:rsidRPr="00DE3824">
              <w:rPr>
                <w:rFonts w:ascii="Calibri" w:eastAsia="Calibri" w:hAnsi="Calibri" w:cs="Calibri"/>
                <w:i/>
              </w:rPr>
              <w:t>Culoare</w:t>
            </w:r>
            <w:proofErr w:type="spellEnd"/>
            <w:r w:rsidRPr="00DE3824">
              <w:rPr>
                <w:rFonts w:ascii="Calibri" w:eastAsia="Calibri" w:hAnsi="Calibri" w:cs="Calibri"/>
                <w:i/>
              </w:rPr>
              <w:t xml:space="preserve">: </w:t>
            </w:r>
            <w:proofErr w:type="spellStart"/>
            <w:r w:rsidRPr="00DE3824">
              <w:rPr>
                <w:rFonts w:ascii="Calibri" w:eastAsia="Calibri" w:hAnsi="Calibri" w:cs="Calibri"/>
                <w:i/>
              </w:rPr>
              <w:t>negru</w:t>
            </w:r>
            <w:proofErr w:type="spellEnd"/>
            <w:r w:rsidRPr="00DE3824">
              <w:rPr>
                <w:rFonts w:ascii="Calibri" w:eastAsia="Calibri" w:hAnsi="Calibri" w:cs="Calibri"/>
                <w:i/>
              </w:rPr>
              <w:t xml:space="preserve">. </w:t>
            </w:r>
          </w:p>
          <w:p w14:paraId="554E1B07" w14:textId="772B581B" w:rsidR="00B649DC" w:rsidRPr="009610E9" w:rsidRDefault="00B649DC" w:rsidP="00B649DC">
            <w:pPr>
              <w:spacing w:after="0" w:line="240" w:lineRule="auto"/>
              <w:rPr>
                <w:rFonts w:ascii="Calibri" w:eastAsia="Calibri" w:hAnsi="Calibri" w:cs="Calibri"/>
                <w:i/>
                <w:lang w:val="ro-RO"/>
              </w:rPr>
            </w:pPr>
            <w:r w:rsidRPr="00B649DC">
              <w:rPr>
                <w:rFonts w:ascii="Calibri" w:eastAsia="Calibri" w:hAnsi="Calibri" w:cs="Calibri"/>
                <w:i/>
                <w:lang w:val="ro-RO"/>
              </w:rPr>
              <w:t>Garantie</w:t>
            </w:r>
            <w:r>
              <w:rPr>
                <w:rFonts w:ascii="Calibri" w:eastAsia="Calibri" w:hAnsi="Calibri" w:cs="Calibri"/>
                <w:i/>
                <w:lang w:val="ro-RO"/>
              </w:rPr>
              <w:t>: min 2 ani</w:t>
            </w:r>
          </w:p>
        </w:tc>
        <w:tc>
          <w:tcPr>
            <w:tcW w:w="3301" w:type="dxa"/>
          </w:tcPr>
          <w:p w14:paraId="306FD0E2" w14:textId="77777777" w:rsidR="009610E9" w:rsidRPr="009610E9" w:rsidRDefault="009610E9" w:rsidP="009610E9">
            <w:pPr>
              <w:spacing w:after="0" w:line="240" w:lineRule="auto"/>
              <w:jc w:val="center"/>
              <w:rPr>
                <w:rFonts w:ascii="Calibri" w:eastAsia="Calibri" w:hAnsi="Calibri" w:cs="Calibri"/>
                <w:i/>
                <w:color w:val="FF0000"/>
                <w:lang w:val="ro-RO"/>
              </w:rPr>
            </w:pPr>
            <w:r w:rsidRPr="009610E9">
              <w:rPr>
                <w:rFonts w:ascii="Calibri" w:eastAsia="Calibri" w:hAnsi="Calibri" w:cs="Calibri"/>
                <w:i/>
                <w:color w:val="FF0000"/>
                <w:lang w:val="ro-RO"/>
              </w:rPr>
              <w:t>Detaliile specifice şi standardele tehnice ale produsului ofertat</w:t>
            </w:r>
          </w:p>
        </w:tc>
      </w:tr>
      <w:tr w:rsidR="009610E9" w:rsidRPr="009610E9" w14:paraId="4A8C3339" w14:textId="77777777" w:rsidTr="00CE1225">
        <w:trPr>
          <w:trHeight w:val="285"/>
        </w:trPr>
        <w:tc>
          <w:tcPr>
            <w:tcW w:w="5699" w:type="dxa"/>
            <w:shd w:val="clear" w:color="auto" w:fill="auto"/>
            <w:vAlign w:val="bottom"/>
          </w:tcPr>
          <w:p w14:paraId="2B831EB2" w14:textId="20D0D096" w:rsidR="009610E9" w:rsidRPr="009610E9" w:rsidRDefault="009610E9" w:rsidP="009610E9">
            <w:pPr>
              <w:spacing w:after="0" w:line="240" w:lineRule="auto"/>
              <w:rPr>
                <w:rFonts w:ascii="Calibri" w:eastAsia="Calibri" w:hAnsi="Calibri" w:cs="Calibri"/>
                <w:i/>
                <w:color w:val="FF0000"/>
                <w:lang w:val="ro-RO"/>
              </w:rPr>
            </w:pPr>
            <w:r w:rsidRPr="009610E9">
              <w:rPr>
                <w:rFonts w:ascii="Calibri" w:eastAsia="Calibri" w:hAnsi="Calibri" w:cs="Calibri"/>
                <w:i/>
                <w:color w:val="FF0000"/>
                <w:lang w:val="ro-RO"/>
              </w:rPr>
              <w:t xml:space="preserve">Instrumente şi Accesorii: </w:t>
            </w:r>
            <w:r w:rsidR="00DE3824" w:rsidRPr="00DE3824">
              <w:rPr>
                <w:rFonts w:ascii="Calibri" w:eastAsia="Calibri" w:hAnsi="Calibri" w:cs="Calibri"/>
                <w:i/>
              </w:rPr>
              <w:t xml:space="preserve">Stand </w:t>
            </w:r>
            <w:proofErr w:type="spellStart"/>
            <w:r w:rsidR="00DE3824" w:rsidRPr="00DE3824">
              <w:rPr>
                <w:rFonts w:ascii="Calibri" w:eastAsia="Calibri" w:hAnsi="Calibri" w:cs="Calibri"/>
                <w:i/>
              </w:rPr>
              <w:t>mobil</w:t>
            </w:r>
            <w:proofErr w:type="spellEnd"/>
            <w:r w:rsidR="00DE3824" w:rsidRPr="00DE3824">
              <w:rPr>
                <w:rFonts w:ascii="Calibri" w:eastAsia="Calibri" w:hAnsi="Calibri" w:cs="Calibri"/>
                <w:i/>
              </w:rPr>
              <w:t xml:space="preserve"> de </w:t>
            </w:r>
            <w:proofErr w:type="spellStart"/>
            <w:r w:rsidR="00DE3824" w:rsidRPr="00DE3824">
              <w:rPr>
                <w:rFonts w:ascii="Calibri" w:eastAsia="Calibri" w:hAnsi="Calibri" w:cs="Calibri"/>
                <w:i/>
              </w:rPr>
              <w:t>podea</w:t>
            </w:r>
            <w:proofErr w:type="spellEnd"/>
            <w:r w:rsidR="00DE3824" w:rsidRPr="00DE3824">
              <w:rPr>
                <w:rFonts w:ascii="Calibri" w:eastAsia="Calibri" w:hAnsi="Calibri" w:cs="Calibri"/>
                <w:i/>
              </w:rPr>
              <w:t xml:space="preserve"> </w:t>
            </w:r>
            <w:proofErr w:type="spellStart"/>
            <w:r w:rsidR="00DE3824" w:rsidRPr="00DE3824">
              <w:rPr>
                <w:rFonts w:ascii="Calibri" w:eastAsia="Calibri" w:hAnsi="Calibri" w:cs="Calibri"/>
                <w:i/>
              </w:rPr>
              <w:t>Neomounts</w:t>
            </w:r>
            <w:proofErr w:type="spellEnd"/>
            <w:r w:rsidR="00DE3824" w:rsidRPr="00DE3824">
              <w:rPr>
                <w:rFonts w:ascii="Calibri" w:eastAsia="Calibri" w:hAnsi="Calibri" w:cs="Calibri"/>
                <w:i/>
              </w:rPr>
              <w:t xml:space="preserve"> by </w:t>
            </w:r>
            <w:proofErr w:type="spellStart"/>
            <w:r w:rsidR="00DE3824" w:rsidRPr="00DE3824">
              <w:rPr>
                <w:rFonts w:ascii="Calibri" w:eastAsia="Calibri" w:hAnsi="Calibri" w:cs="Calibri"/>
                <w:i/>
              </w:rPr>
              <w:t>Newstar</w:t>
            </w:r>
            <w:proofErr w:type="spellEnd"/>
            <w:r w:rsidR="001F7A4B">
              <w:rPr>
                <w:rFonts w:ascii="Calibri" w:eastAsia="Calibri" w:hAnsi="Calibri" w:cs="Calibri"/>
                <w:i/>
              </w:rPr>
              <w:t xml:space="preserve"> </w:t>
            </w:r>
            <w:proofErr w:type="spellStart"/>
            <w:r w:rsidR="001F7A4B">
              <w:rPr>
                <w:rFonts w:ascii="Calibri" w:eastAsia="Calibri" w:hAnsi="Calibri" w:cs="Calibri"/>
                <w:i/>
              </w:rPr>
              <w:t>sau</w:t>
            </w:r>
            <w:proofErr w:type="spellEnd"/>
            <w:r w:rsidR="001F7A4B">
              <w:rPr>
                <w:rFonts w:ascii="Calibri" w:eastAsia="Calibri" w:hAnsi="Calibri" w:cs="Calibri"/>
                <w:i/>
              </w:rPr>
              <w:t xml:space="preserve"> </w:t>
            </w:r>
            <w:proofErr w:type="spellStart"/>
            <w:r w:rsidR="001F7A4B">
              <w:rPr>
                <w:rFonts w:ascii="Calibri" w:eastAsia="Calibri" w:hAnsi="Calibri" w:cs="Calibri"/>
                <w:i/>
              </w:rPr>
              <w:t>echivalent</w:t>
            </w:r>
            <w:proofErr w:type="spellEnd"/>
            <w:r w:rsidR="00DE3824" w:rsidRPr="00DE3824">
              <w:rPr>
                <w:rFonts w:ascii="Calibri" w:eastAsia="Calibri" w:hAnsi="Calibri" w:cs="Calibri"/>
                <w:i/>
              </w:rPr>
              <w:t xml:space="preserve">, 60"-100", VESA 400x400~1000x600, max load 100kg,  tilt +5° -10°, </w:t>
            </w:r>
            <w:proofErr w:type="spellStart"/>
            <w:r w:rsidR="00DE3824" w:rsidRPr="00DE3824">
              <w:rPr>
                <w:rFonts w:ascii="Calibri" w:eastAsia="Calibri" w:hAnsi="Calibri" w:cs="Calibri"/>
                <w:i/>
              </w:rPr>
              <w:t>inaltime</w:t>
            </w:r>
            <w:proofErr w:type="spellEnd"/>
            <w:r w:rsidR="00DE3824" w:rsidRPr="00DE3824">
              <w:rPr>
                <w:rFonts w:ascii="Calibri" w:eastAsia="Calibri" w:hAnsi="Calibri" w:cs="Calibri"/>
                <w:i/>
              </w:rPr>
              <w:t xml:space="preserve"> </w:t>
            </w:r>
            <w:proofErr w:type="spellStart"/>
            <w:r w:rsidR="00DE3824" w:rsidRPr="00DE3824">
              <w:rPr>
                <w:rFonts w:ascii="Calibri" w:eastAsia="Calibri" w:hAnsi="Calibri" w:cs="Calibri"/>
                <w:i/>
              </w:rPr>
              <w:t>reglabila</w:t>
            </w:r>
            <w:proofErr w:type="spellEnd"/>
            <w:r w:rsidR="00DE3824" w:rsidRPr="00DE3824">
              <w:rPr>
                <w:rFonts w:ascii="Calibri" w:eastAsia="Calibri" w:hAnsi="Calibri" w:cs="Calibri"/>
                <w:i/>
              </w:rPr>
              <w:t xml:space="preserve"> manual 1365-1685mm, </w:t>
            </w:r>
            <w:proofErr w:type="spellStart"/>
            <w:r w:rsidR="00DE3824" w:rsidRPr="00DE3824">
              <w:rPr>
                <w:rFonts w:ascii="Calibri" w:eastAsia="Calibri" w:hAnsi="Calibri" w:cs="Calibri"/>
                <w:i/>
              </w:rPr>
              <w:t>polita</w:t>
            </w:r>
            <w:proofErr w:type="spellEnd"/>
            <w:r w:rsidR="00DE3824" w:rsidRPr="00DE3824">
              <w:rPr>
                <w:rFonts w:ascii="Calibri" w:eastAsia="Calibri" w:hAnsi="Calibri" w:cs="Calibri"/>
                <w:i/>
              </w:rPr>
              <w:t xml:space="preserve"> AV, </w:t>
            </w:r>
            <w:proofErr w:type="spellStart"/>
            <w:r w:rsidR="00DE3824" w:rsidRPr="00DE3824">
              <w:rPr>
                <w:rFonts w:ascii="Calibri" w:eastAsia="Calibri" w:hAnsi="Calibri" w:cs="Calibri"/>
                <w:i/>
              </w:rPr>
              <w:t>polita</w:t>
            </w:r>
            <w:proofErr w:type="spellEnd"/>
            <w:r w:rsidR="00DE3824" w:rsidRPr="00DE3824">
              <w:rPr>
                <w:rFonts w:ascii="Calibri" w:eastAsia="Calibri" w:hAnsi="Calibri" w:cs="Calibri"/>
                <w:i/>
              </w:rPr>
              <w:t xml:space="preserve"> camera, management </w:t>
            </w:r>
            <w:proofErr w:type="spellStart"/>
            <w:r w:rsidR="00DE3824" w:rsidRPr="00DE3824">
              <w:rPr>
                <w:rFonts w:ascii="Calibri" w:eastAsia="Calibri" w:hAnsi="Calibri" w:cs="Calibri"/>
                <w:i/>
              </w:rPr>
              <w:t>cabluri</w:t>
            </w:r>
            <w:proofErr w:type="spellEnd"/>
            <w:r w:rsidR="00DE3824" w:rsidRPr="00DE3824">
              <w:rPr>
                <w:rFonts w:ascii="Calibri" w:eastAsia="Calibri" w:hAnsi="Calibri" w:cs="Calibri"/>
                <w:i/>
              </w:rPr>
              <w:t xml:space="preserve">, 2 </w:t>
            </w:r>
            <w:proofErr w:type="spellStart"/>
            <w:r w:rsidR="00DE3824" w:rsidRPr="00DE3824">
              <w:rPr>
                <w:rFonts w:ascii="Calibri" w:eastAsia="Calibri" w:hAnsi="Calibri" w:cs="Calibri"/>
                <w:i/>
              </w:rPr>
              <w:t>stalpi</w:t>
            </w:r>
            <w:proofErr w:type="spellEnd"/>
            <w:r w:rsidR="00DE3824" w:rsidRPr="00DE3824">
              <w:rPr>
                <w:rFonts w:ascii="Calibri" w:eastAsia="Calibri" w:hAnsi="Calibri" w:cs="Calibri"/>
                <w:i/>
              </w:rPr>
              <w:t xml:space="preserve">, </w:t>
            </w:r>
            <w:proofErr w:type="spellStart"/>
            <w:r w:rsidR="00DE3824" w:rsidRPr="00DE3824">
              <w:rPr>
                <w:rFonts w:ascii="Calibri" w:eastAsia="Calibri" w:hAnsi="Calibri" w:cs="Calibri"/>
                <w:i/>
              </w:rPr>
              <w:t>dimensiuni</w:t>
            </w:r>
            <w:proofErr w:type="spellEnd"/>
            <w:r w:rsidR="00DE3824" w:rsidRPr="00DE3824">
              <w:rPr>
                <w:rFonts w:ascii="Calibri" w:eastAsia="Calibri" w:hAnsi="Calibri" w:cs="Calibri"/>
                <w:i/>
              </w:rPr>
              <w:t xml:space="preserve"> 1220x710x2365mm, </w:t>
            </w:r>
            <w:proofErr w:type="spellStart"/>
            <w:r w:rsidR="00DE3824" w:rsidRPr="00DE3824">
              <w:rPr>
                <w:rFonts w:ascii="Calibri" w:eastAsia="Calibri" w:hAnsi="Calibri" w:cs="Calibri"/>
                <w:i/>
              </w:rPr>
              <w:t>negru</w:t>
            </w:r>
            <w:proofErr w:type="spellEnd"/>
          </w:p>
          <w:p w14:paraId="603D50EE" w14:textId="77777777" w:rsidR="009610E9" w:rsidRPr="009610E9" w:rsidRDefault="009610E9" w:rsidP="009610E9">
            <w:pPr>
              <w:spacing w:after="0" w:line="240" w:lineRule="auto"/>
              <w:rPr>
                <w:rFonts w:ascii="Calibri" w:eastAsia="Calibri" w:hAnsi="Calibri" w:cs="Calibri"/>
                <w:i/>
                <w:lang w:val="ro-RO"/>
              </w:rPr>
            </w:pPr>
            <w:r w:rsidRPr="009610E9">
              <w:rPr>
                <w:rFonts w:ascii="Calibri" w:eastAsia="Calibri" w:hAnsi="Calibri" w:cs="Calibri"/>
                <w:i/>
                <w:color w:val="FF0000"/>
                <w:lang w:val="ro-RO"/>
              </w:rPr>
              <w:t xml:space="preserve">Manuale: </w:t>
            </w:r>
            <w:r w:rsidRPr="009610E9">
              <w:rPr>
                <w:rFonts w:ascii="Calibri" w:eastAsia="Calibri" w:hAnsi="Calibri" w:cs="Calibri"/>
                <w:i/>
                <w:lang w:val="ro-RO"/>
              </w:rPr>
              <w:t>în format tipărit sau electronic sau pe CD/DVD</w:t>
            </w:r>
          </w:p>
          <w:p w14:paraId="2B569221" w14:textId="77777777" w:rsidR="009610E9" w:rsidRPr="009610E9" w:rsidRDefault="009610E9" w:rsidP="009610E9">
            <w:pPr>
              <w:spacing w:after="0" w:line="240" w:lineRule="auto"/>
              <w:rPr>
                <w:rFonts w:ascii="Calibri" w:eastAsia="Calibri" w:hAnsi="Calibri" w:cs="Calibri"/>
                <w:i/>
                <w:color w:val="FF0000"/>
                <w:lang w:val="ro-RO"/>
              </w:rPr>
            </w:pPr>
            <w:r w:rsidRPr="009610E9">
              <w:rPr>
                <w:rFonts w:ascii="Calibri" w:eastAsia="Calibri" w:hAnsi="Calibri" w:cs="Calibri"/>
                <w:i/>
                <w:color w:val="FF0000"/>
                <w:lang w:val="ro-RO"/>
              </w:rPr>
              <w:lastRenderedPageBreak/>
              <w:t xml:space="preserve">Cerințe de Întreținere: </w:t>
            </w:r>
            <w:r w:rsidRPr="009610E9">
              <w:rPr>
                <w:rFonts w:ascii="Calibri" w:eastAsia="Calibri" w:hAnsi="Calibri" w:cs="Calibri"/>
                <w:i/>
                <w:lang w:val="ro-RO"/>
              </w:rPr>
              <w:t>Garanție minim 24 luni</w:t>
            </w:r>
          </w:p>
          <w:p w14:paraId="3330C365" w14:textId="77777777" w:rsidR="009610E9" w:rsidRPr="009610E9" w:rsidRDefault="009610E9" w:rsidP="009610E9">
            <w:pPr>
              <w:spacing w:after="0" w:line="240" w:lineRule="auto"/>
              <w:ind w:firstLine="198"/>
              <w:rPr>
                <w:rFonts w:ascii="Calibri" w:eastAsia="Calibri" w:hAnsi="Calibri" w:cs="Calibri"/>
                <w:i/>
                <w:color w:val="FF0000"/>
                <w:lang w:val="ro-RO"/>
              </w:rPr>
            </w:pPr>
            <w:r w:rsidRPr="009610E9">
              <w:rPr>
                <w:rFonts w:ascii="Calibri" w:eastAsia="Calibri" w:hAnsi="Calibri" w:cs="Calibri"/>
                <w:i/>
                <w:lang w:val="ro-RO"/>
              </w:rPr>
              <w:t>Oferta trebuie să specifice producătorul, modelul și să conțină și imagini ale produsului</w:t>
            </w:r>
          </w:p>
        </w:tc>
        <w:tc>
          <w:tcPr>
            <w:tcW w:w="3301" w:type="dxa"/>
          </w:tcPr>
          <w:p w14:paraId="70C4D780" w14:textId="77777777" w:rsidR="009610E9" w:rsidRPr="009610E9" w:rsidRDefault="009610E9" w:rsidP="009610E9">
            <w:pPr>
              <w:spacing w:after="0" w:line="240" w:lineRule="auto"/>
              <w:jc w:val="center"/>
              <w:rPr>
                <w:rFonts w:ascii="Calibri" w:eastAsia="Calibri" w:hAnsi="Calibri" w:cs="Calibri"/>
                <w:i/>
                <w:color w:val="FF0000"/>
                <w:lang w:val="ro-RO"/>
              </w:rPr>
            </w:pPr>
          </w:p>
        </w:tc>
      </w:tr>
    </w:tbl>
    <w:p w14:paraId="51C017C5" w14:textId="77777777" w:rsidR="00FA1ABB" w:rsidRPr="00A52C69" w:rsidRDefault="00FA1ABB" w:rsidP="00FA1ABB">
      <w:pPr>
        <w:spacing w:after="0" w:line="240" w:lineRule="auto"/>
        <w:jc w:val="center"/>
        <w:rPr>
          <w:rFonts w:cstheme="minorHAnsi"/>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6DD16AB7"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357752">
        <w:rPr>
          <w:rFonts w:ascii="Calibri" w:eastAsia="Calibri" w:hAnsi="Calibri" w:cs="Calibri"/>
          <w:lang w:val="ro-RO"/>
        </w:rPr>
        <w:t>05</w:t>
      </w:r>
      <w:r>
        <w:rPr>
          <w:rFonts w:ascii="Calibri" w:eastAsia="Calibri" w:hAnsi="Calibri" w:cs="Calibri"/>
          <w:lang w:val="ro-RO"/>
        </w:rPr>
        <w:t>.0</w:t>
      </w:r>
      <w:r w:rsidR="00357752">
        <w:rPr>
          <w:rFonts w:ascii="Calibri" w:eastAsia="Calibri" w:hAnsi="Calibri" w:cs="Calibri"/>
          <w:lang w:val="ro-RO"/>
        </w:rPr>
        <w:t>7</w:t>
      </w:r>
      <w:r>
        <w:rPr>
          <w:rFonts w:ascii="Calibri" w:eastAsia="Calibri" w:hAnsi="Calibri" w:cs="Calibri"/>
          <w:lang w:val="ro-RO"/>
        </w:rPr>
        <w:t>.20</w:t>
      </w:r>
      <w:r w:rsidR="00B63505">
        <w:rPr>
          <w:rFonts w:ascii="Calibri" w:eastAsia="Calibri" w:hAnsi="Calibri" w:cs="Calibri"/>
          <w:lang w:val="ro-RO"/>
        </w:rPr>
        <w:t>2</w:t>
      </w:r>
      <w:r w:rsidR="00357752">
        <w:rPr>
          <w:rFonts w:ascii="Calibri" w:eastAsia="Calibri" w:hAnsi="Calibri" w:cs="Calibri"/>
          <w:lang w:val="ro-RO"/>
        </w:rPr>
        <w:t>2</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7E62C691" w14:textId="77777777" w:rsidR="00325E9F" w:rsidRPr="00A52C69" w:rsidRDefault="00325E9F" w:rsidP="00FA1ABB">
      <w:pPr>
        <w:spacing w:after="0" w:line="240" w:lineRule="auto"/>
        <w:rPr>
          <w:rFonts w:cstheme="minorHAnsi"/>
          <w:lang w:val="ro-RO"/>
        </w:rPr>
      </w:pPr>
    </w:p>
    <w:p w14:paraId="33453DF9" w14:textId="77777777" w:rsidR="003477D9" w:rsidRDefault="003477D9" w:rsidP="00FA1ABB">
      <w:pPr>
        <w:spacing w:after="0" w:line="240" w:lineRule="auto"/>
        <w:jc w:val="both"/>
        <w:rPr>
          <w:rFonts w:cstheme="minorHAnsi"/>
          <w:b/>
          <w:i/>
          <w:color w:val="3366FF"/>
          <w:lang w:val="ro-RO"/>
        </w:rPr>
      </w:pPr>
    </w:p>
    <w:p w14:paraId="02674E81" w14:textId="77777777" w:rsidR="003477D9" w:rsidRDefault="003477D9" w:rsidP="00FA1ABB">
      <w:pPr>
        <w:spacing w:after="0" w:line="240" w:lineRule="auto"/>
        <w:jc w:val="both"/>
        <w:rPr>
          <w:rFonts w:cstheme="minorHAnsi"/>
          <w:b/>
          <w:i/>
          <w:color w:val="3366FF"/>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7D69D2B8" w14:textId="77777777" w:rsidR="00046AD5" w:rsidRPr="00377D66" w:rsidRDefault="00046AD5" w:rsidP="00046AD5">
      <w:pPr>
        <w:spacing w:before="61" w:after="0" w:line="251" w:lineRule="exact"/>
        <w:ind w:right="98"/>
        <w:jc w:val="right"/>
        <w:rPr>
          <w:rFonts w:ascii="Cambria" w:eastAsia="Cambria" w:hAnsi="Cambria" w:cs="Cambria"/>
          <w:b/>
          <w:bCs/>
          <w:i/>
          <w:color w:val="0000FF"/>
          <w:spacing w:val="1"/>
          <w:position w:val="-1"/>
          <w:u w:val="single" w:color="0000FF"/>
          <w:lang w:val="ro-RO"/>
        </w:rPr>
      </w:pP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12B61194" w14:textId="77777777" w:rsidR="00A437B5" w:rsidRDefault="00A437B5" w:rsidP="00B63505">
      <w:pPr>
        <w:spacing w:after="0" w:line="240" w:lineRule="auto"/>
        <w:rPr>
          <w:rFonts w:ascii="Calibri" w:eastAsia="Calibri" w:hAnsi="Calibri" w:cs="Calibri"/>
          <w:color w:val="4F81BD"/>
          <w:lang w:val="ro-RO"/>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418445BC" w:rsidR="00046AD5" w:rsidRPr="00377D66" w:rsidRDefault="00D30C6A" w:rsidP="00D30C6A">
      <w:pPr>
        <w:spacing w:before="14" w:after="0" w:line="240" w:lineRule="exact"/>
        <w:jc w:val="center"/>
        <w:rPr>
          <w:b/>
          <w:lang w:val="fr-FR"/>
        </w:rPr>
      </w:pPr>
      <w:r w:rsidRPr="00377D66">
        <w:rPr>
          <w:b/>
          <w:lang w:val="fr-FR"/>
        </w:rPr>
        <w:t xml:space="preserve">ACHIZITIA DE </w:t>
      </w:r>
      <w:r w:rsidR="00357752">
        <w:rPr>
          <w:b/>
          <w:lang w:val="fr-FR"/>
        </w:rPr>
        <w:t>DISPAY INTERACTIV</w:t>
      </w:r>
    </w:p>
    <w:p w14:paraId="0BCD6E70" w14:textId="77777777" w:rsidR="00D30C6A" w:rsidRPr="00377D66" w:rsidRDefault="00D30C6A" w:rsidP="00D30C6A">
      <w:pPr>
        <w:spacing w:before="14" w:after="0" w:line="240" w:lineRule="exact"/>
        <w:jc w:val="center"/>
        <w:rPr>
          <w:sz w:val="24"/>
          <w:szCs w:val="24"/>
          <w:lang w:val="fr-FR"/>
        </w:rPr>
      </w:pPr>
    </w:p>
    <w:p w14:paraId="631283B2" w14:textId="03133DCC"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942FF3">
        <w:rPr>
          <w:rFonts w:ascii="Calibri" w:eastAsia="Calibri" w:hAnsi="Calibri" w:cs="Calibri"/>
          <w:b/>
          <w:bCs/>
        </w:rPr>
        <w:t>CARTI</w:t>
      </w:r>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21C9A332" w14:textId="77777777" w:rsidR="00A437B5" w:rsidRDefault="00A437B5" w:rsidP="00D30C6A">
      <w:pPr>
        <w:spacing w:after="0" w:line="240" w:lineRule="auto"/>
        <w:ind w:left="100" w:right="6911"/>
        <w:jc w:val="both"/>
        <w:rPr>
          <w:rFonts w:ascii="Calibri" w:eastAsia="Calibri" w:hAnsi="Calibri" w:cs="Calibri"/>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849"/>
        <w:gridCol w:w="1646"/>
      </w:tblGrid>
      <w:tr w:rsidR="00A437B5" w:rsidRPr="00A437B5" w14:paraId="7FFB8A68" w14:textId="77777777" w:rsidTr="00CE1225">
        <w:tc>
          <w:tcPr>
            <w:tcW w:w="521" w:type="pct"/>
            <w:shd w:val="clear" w:color="auto" w:fill="auto"/>
            <w:vAlign w:val="center"/>
          </w:tcPr>
          <w:p w14:paraId="6BFD1535" w14:textId="77777777" w:rsidR="00A437B5" w:rsidRPr="003477D9" w:rsidRDefault="00A437B5" w:rsidP="00CE1225">
            <w:pPr>
              <w:spacing w:after="0" w:line="240" w:lineRule="auto"/>
              <w:ind w:left="720" w:hanging="720"/>
              <w:jc w:val="both"/>
              <w:rPr>
                <w:rFonts w:cstheme="minorHAnsi"/>
                <w:b/>
                <w:lang w:val="ro-RO"/>
              </w:rPr>
            </w:pPr>
            <w:r w:rsidRPr="003477D9">
              <w:rPr>
                <w:rFonts w:cstheme="minorHAnsi"/>
                <w:b/>
                <w:lang w:val="ro-RO"/>
              </w:rPr>
              <w:t>Nr. crt.</w:t>
            </w:r>
          </w:p>
        </w:tc>
        <w:tc>
          <w:tcPr>
            <w:tcW w:w="3611" w:type="pct"/>
            <w:shd w:val="clear" w:color="auto" w:fill="auto"/>
            <w:vAlign w:val="center"/>
          </w:tcPr>
          <w:p w14:paraId="579A2826" w14:textId="6F80979C" w:rsidR="00A437B5" w:rsidRPr="003477D9" w:rsidRDefault="00A437B5" w:rsidP="003477D9">
            <w:pPr>
              <w:spacing w:after="0" w:line="240" w:lineRule="auto"/>
              <w:ind w:left="720" w:hanging="720"/>
              <w:jc w:val="both"/>
              <w:rPr>
                <w:rFonts w:cstheme="minorHAnsi"/>
                <w:b/>
                <w:lang w:val="ro-RO"/>
              </w:rPr>
            </w:pPr>
            <w:r w:rsidRPr="003477D9">
              <w:rPr>
                <w:rFonts w:cstheme="minorHAnsi"/>
                <w:b/>
                <w:lang w:val="ro-RO"/>
              </w:rPr>
              <w:t>Denumirea produselor</w:t>
            </w:r>
          </w:p>
        </w:tc>
        <w:tc>
          <w:tcPr>
            <w:tcW w:w="868" w:type="pct"/>
            <w:shd w:val="clear" w:color="auto" w:fill="auto"/>
            <w:vAlign w:val="center"/>
          </w:tcPr>
          <w:p w14:paraId="500317C4" w14:textId="77777777" w:rsidR="00A437B5" w:rsidRPr="003477D9" w:rsidRDefault="00A437B5" w:rsidP="00CE1225">
            <w:pPr>
              <w:spacing w:after="0" w:line="240" w:lineRule="auto"/>
              <w:ind w:left="720" w:hanging="720"/>
              <w:jc w:val="both"/>
              <w:rPr>
                <w:rFonts w:cstheme="minorHAnsi"/>
                <w:b/>
                <w:lang w:val="ro-RO"/>
              </w:rPr>
            </w:pPr>
            <w:r w:rsidRPr="003477D9">
              <w:rPr>
                <w:rFonts w:cstheme="minorHAnsi"/>
                <w:b/>
                <w:lang w:val="ro-RO"/>
              </w:rPr>
              <w:t xml:space="preserve">Cantitate </w:t>
            </w:r>
          </w:p>
          <w:p w14:paraId="21B38B81" w14:textId="77777777" w:rsidR="00A437B5" w:rsidRPr="003477D9" w:rsidRDefault="00A437B5" w:rsidP="00CE1225">
            <w:pPr>
              <w:spacing w:after="0" w:line="240" w:lineRule="auto"/>
              <w:ind w:left="720" w:hanging="720"/>
              <w:jc w:val="both"/>
              <w:rPr>
                <w:rFonts w:cstheme="minorHAnsi"/>
                <w:b/>
                <w:lang w:val="ro-RO"/>
              </w:rPr>
            </w:pPr>
          </w:p>
        </w:tc>
      </w:tr>
      <w:tr w:rsidR="00A437B5" w:rsidRPr="00A437B5" w14:paraId="0C8D959E" w14:textId="77777777" w:rsidTr="00CE1225">
        <w:tc>
          <w:tcPr>
            <w:tcW w:w="521" w:type="pct"/>
            <w:shd w:val="clear" w:color="auto" w:fill="auto"/>
          </w:tcPr>
          <w:p w14:paraId="6FF9C0F9" w14:textId="29316E0D" w:rsidR="00A437B5" w:rsidRPr="00A437B5" w:rsidRDefault="003477D9" w:rsidP="003477D9">
            <w:pPr>
              <w:spacing w:after="0" w:line="240" w:lineRule="auto"/>
              <w:jc w:val="both"/>
              <w:rPr>
                <w:rFonts w:cstheme="minorHAnsi"/>
                <w:u w:val="single"/>
                <w:lang w:val="ro-RO"/>
              </w:rPr>
            </w:pPr>
            <w:r>
              <w:rPr>
                <w:rFonts w:cstheme="minorHAnsi"/>
                <w:u w:val="single"/>
                <w:lang w:val="ro-RO"/>
              </w:rPr>
              <w:t>1</w:t>
            </w:r>
          </w:p>
        </w:tc>
        <w:tc>
          <w:tcPr>
            <w:tcW w:w="3611" w:type="pct"/>
            <w:shd w:val="clear" w:color="auto" w:fill="auto"/>
            <w:vAlign w:val="bottom"/>
          </w:tcPr>
          <w:p w14:paraId="5B6D00C6" w14:textId="18344B17" w:rsidR="00A437B5" w:rsidRPr="00A437B5" w:rsidRDefault="003477D9" w:rsidP="00CE1225">
            <w:pPr>
              <w:spacing w:after="0" w:line="240" w:lineRule="auto"/>
              <w:ind w:left="720" w:hanging="720"/>
              <w:jc w:val="both"/>
              <w:rPr>
                <w:rFonts w:cstheme="minorHAnsi"/>
                <w:u w:val="single"/>
                <w:lang w:val="ro-RO"/>
              </w:rPr>
            </w:pPr>
            <w:r w:rsidRPr="003477D9">
              <w:rPr>
                <w:rFonts w:cstheme="minorHAnsi"/>
                <w:u w:val="single"/>
              </w:rPr>
              <w:t xml:space="preserve">display </w:t>
            </w:r>
            <w:proofErr w:type="spellStart"/>
            <w:r w:rsidRPr="003477D9">
              <w:rPr>
                <w:rFonts w:cstheme="minorHAnsi"/>
                <w:u w:val="single"/>
              </w:rPr>
              <w:t>interactiv</w:t>
            </w:r>
            <w:proofErr w:type="spellEnd"/>
          </w:p>
        </w:tc>
        <w:tc>
          <w:tcPr>
            <w:tcW w:w="868" w:type="pct"/>
            <w:shd w:val="clear" w:color="auto" w:fill="auto"/>
            <w:vAlign w:val="center"/>
          </w:tcPr>
          <w:p w14:paraId="7FC3908E" w14:textId="04CDD9AB" w:rsidR="00A437B5" w:rsidRPr="00A437B5" w:rsidRDefault="003477D9" w:rsidP="00CE1225">
            <w:pPr>
              <w:spacing w:after="0" w:line="240" w:lineRule="auto"/>
              <w:ind w:left="720" w:hanging="720"/>
              <w:jc w:val="center"/>
              <w:rPr>
                <w:rFonts w:cstheme="minorHAnsi"/>
                <w:u w:val="single"/>
                <w:lang w:val="ro-RO"/>
              </w:rPr>
            </w:pPr>
            <w:r>
              <w:rPr>
                <w:rFonts w:cstheme="minorHAnsi"/>
                <w:u w:val="single"/>
                <w:lang w:val="ro-RO"/>
              </w:rPr>
              <w:t>1</w:t>
            </w:r>
          </w:p>
        </w:tc>
      </w:tr>
      <w:tr w:rsidR="00A437B5" w:rsidRPr="00A437B5" w14:paraId="6C9FBB64" w14:textId="77777777" w:rsidTr="00CE1225">
        <w:tc>
          <w:tcPr>
            <w:tcW w:w="521" w:type="pct"/>
            <w:shd w:val="clear" w:color="auto" w:fill="auto"/>
          </w:tcPr>
          <w:p w14:paraId="2EB195F5" w14:textId="77777777" w:rsidR="00A437B5" w:rsidRPr="00A437B5" w:rsidRDefault="00A437B5" w:rsidP="003477D9">
            <w:pPr>
              <w:spacing w:after="0" w:line="240" w:lineRule="auto"/>
              <w:jc w:val="both"/>
              <w:rPr>
                <w:rFonts w:cstheme="minorHAnsi"/>
                <w:u w:val="single"/>
                <w:lang w:val="ro-RO"/>
              </w:rPr>
            </w:pPr>
          </w:p>
        </w:tc>
        <w:tc>
          <w:tcPr>
            <w:tcW w:w="3611" w:type="pct"/>
            <w:shd w:val="clear" w:color="auto" w:fill="auto"/>
            <w:vAlign w:val="bottom"/>
          </w:tcPr>
          <w:p w14:paraId="2137AD80" w14:textId="77777777" w:rsidR="00357752" w:rsidRPr="00357752" w:rsidRDefault="00357752" w:rsidP="00357752">
            <w:pPr>
              <w:spacing w:after="0" w:line="240" w:lineRule="auto"/>
              <w:ind w:left="720" w:hanging="720"/>
              <w:jc w:val="both"/>
              <w:rPr>
                <w:rFonts w:cstheme="minorHAnsi"/>
                <w:i/>
                <w:u w:val="single"/>
                <w:lang w:val="ro-RO"/>
              </w:rPr>
            </w:pPr>
            <w:r w:rsidRPr="00357752">
              <w:rPr>
                <w:rFonts w:cstheme="minorHAnsi"/>
                <w:i/>
                <w:u w:val="single"/>
                <w:lang w:val="ro-RO"/>
              </w:rPr>
              <w:t>Detalii specifice şi standarde tehnice minim acceptate de către Beneficiar</w:t>
            </w:r>
          </w:p>
          <w:p w14:paraId="7007C204" w14:textId="77777777" w:rsidR="00357752" w:rsidRPr="00357752" w:rsidRDefault="00357752" w:rsidP="00357752">
            <w:pPr>
              <w:spacing w:after="0" w:line="240" w:lineRule="auto"/>
              <w:ind w:left="720" w:hanging="720"/>
              <w:jc w:val="both"/>
              <w:rPr>
                <w:rFonts w:cstheme="minorHAnsi"/>
                <w:i/>
                <w:u w:val="single"/>
                <w:lang w:val="ro-RO"/>
              </w:rPr>
            </w:pPr>
            <w:proofErr w:type="spellStart"/>
            <w:r w:rsidRPr="00357752">
              <w:rPr>
                <w:rFonts w:cstheme="minorHAnsi"/>
                <w:i/>
                <w:u w:val="single"/>
              </w:rPr>
              <w:t>Tabla</w:t>
            </w:r>
            <w:proofErr w:type="spellEnd"/>
            <w:r w:rsidRPr="00357752">
              <w:rPr>
                <w:rFonts w:cstheme="minorHAnsi"/>
                <w:i/>
                <w:u w:val="single"/>
              </w:rPr>
              <w:t xml:space="preserve"> </w:t>
            </w:r>
            <w:proofErr w:type="spellStart"/>
            <w:r w:rsidRPr="00357752">
              <w:rPr>
                <w:rFonts w:cstheme="minorHAnsi"/>
                <w:i/>
                <w:u w:val="single"/>
              </w:rPr>
              <w:t>interactiva</w:t>
            </w:r>
            <w:proofErr w:type="spellEnd"/>
            <w:r w:rsidRPr="00357752">
              <w:rPr>
                <w:rFonts w:cstheme="minorHAnsi"/>
                <w:i/>
                <w:u w:val="single"/>
              </w:rPr>
              <w:t xml:space="preserve"> min 75" (191cm); Landscape; </w:t>
            </w:r>
            <w:proofErr w:type="spellStart"/>
            <w:r w:rsidRPr="00357752">
              <w:rPr>
                <w:rFonts w:cstheme="minorHAnsi"/>
                <w:i/>
                <w:u w:val="single"/>
              </w:rPr>
              <w:t>Integrare</w:t>
            </w:r>
            <w:proofErr w:type="spellEnd"/>
            <w:r w:rsidRPr="00357752">
              <w:rPr>
                <w:rFonts w:cstheme="minorHAnsi"/>
                <w:i/>
                <w:u w:val="single"/>
              </w:rPr>
              <w:t xml:space="preserve"> </w:t>
            </w:r>
            <w:proofErr w:type="spellStart"/>
            <w:r w:rsidRPr="00357752">
              <w:rPr>
                <w:rFonts w:cstheme="minorHAnsi"/>
                <w:i/>
                <w:u w:val="single"/>
              </w:rPr>
              <w:t>nativa</w:t>
            </w:r>
            <w:proofErr w:type="spellEnd"/>
            <w:r w:rsidRPr="00357752">
              <w:rPr>
                <w:rFonts w:cstheme="minorHAnsi"/>
                <w:i/>
                <w:u w:val="single"/>
              </w:rPr>
              <w:t xml:space="preserve"> cu Office 365, VMware Horizon, Cisco </w:t>
            </w:r>
            <w:proofErr w:type="spellStart"/>
            <w:r w:rsidRPr="00357752">
              <w:rPr>
                <w:rFonts w:cstheme="minorHAnsi"/>
                <w:i/>
                <w:u w:val="single"/>
              </w:rPr>
              <w:t>Webex</w:t>
            </w:r>
            <w:proofErr w:type="spellEnd"/>
            <w:r w:rsidRPr="00357752">
              <w:rPr>
                <w:rFonts w:cstheme="minorHAnsi"/>
                <w:i/>
                <w:u w:val="single"/>
              </w:rPr>
              <w:t xml:space="preserve">; Web browser </w:t>
            </w:r>
            <w:proofErr w:type="spellStart"/>
            <w:r w:rsidRPr="00357752">
              <w:rPr>
                <w:rFonts w:cstheme="minorHAnsi"/>
                <w:i/>
                <w:u w:val="single"/>
              </w:rPr>
              <w:t>integrat</w:t>
            </w:r>
            <w:proofErr w:type="spellEnd"/>
            <w:r w:rsidRPr="00357752">
              <w:rPr>
                <w:rFonts w:cstheme="minorHAnsi"/>
                <w:i/>
                <w:u w:val="single"/>
              </w:rPr>
              <w:t xml:space="preserve">; Mod </w:t>
            </w:r>
            <w:proofErr w:type="spellStart"/>
            <w:r w:rsidRPr="00357752">
              <w:rPr>
                <w:rFonts w:cstheme="minorHAnsi"/>
                <w:i/>
                <w:u w:val="single"/>
              </w:rPr>
              <w:t>pictura</w:t>
            </w:r>
            <w:proofErr w:type="spellEnd"/>
            <w:r w:rsidRPr="00357752">
              <w:rPr>
                <w:rFonts w:cstheme="minorHAnsi"/>
                <w:i/>
                <w:u w:val="single"/>
              </w:rPr>
              <w:t xml:space="preserve"> </w:t>
            </w:r>
            <w:proofErr w:type="spellStart"/>
            <w:r w:rsidRPr="00357752">
              <w:rPr>
                <w:rFonts w:cstheme="minorHAnsi"/>
                <w:i/>
                <w:u w:val="single"/>
              </w:rPr>
              <w:t>ulei</w:t>
            </w:r>
            <w:proofErr w:type="spellEnd"/>
            <w:r w:rsidRPr="00357752">
              <w:rPr>
                <w:rFonts w:cstheme="minorHAnsi"/>
                <w:i/>
                <w:u w:val="single"/>
              </w:rPr>
              <w:t xml:space="preserve"> </w:t>
            </w:r>
            <w:proofErr w:type="spellStart"/>
            <w:r w:rsidRPr="00357752">
              <w:rPr>
                <w:rFonts w:cstheme="minorHAnsi"/>
                <w:i/>
                <w:u w:val="single"/>
              </w:rPr>
              <w:t>si</w:t>
            </w:r>
            <w:proofErr w:type="spellEnd"/>
            <w:r w:rsidRPr="00357752">
              <w:rPr>
                <w:rFonts w:cstheme="minorHAnsi"/>
                <w:i/>
                <w:u w:val="single"/>
              </w:rPr>
              <w:t xml:space="preserve"> </w:t>
            </w:r>
            <w:proofErr w:type="spellStart"/>
            <w:r w:rsidRPr="00357752">
              <w:rPr>
                <w:rFonts w:cstheme="minorHAnsi"/>
                <w:i/>
                <w:u w:val="single"/>
              </w:rPr>
              <w:t>apa</w:t>
            </w:r>
            <w:proofErr w:type="spellEnd"/>
            <w:r w:rsidRPr="00357752">
              <w:rPr>
                <w:rFonts w:cstheme="minorHAnsi"/>
                <w:i/>
                <w:u w:val="single"/>
              </w:rPr>
              <w:t xml:space="preserve"> in format digital cu </w:t>
            </w:r>
            <w:proofErr w:type="spellStart"/>
            <w:r w:rsidRPr="00357752">
              <w:rPr>
                <w:rFonts w:cstheme="minorHAnsi"/>
                <w:i/>
                <w:u w:val="single"/>
              </w:rPr>
              <w:t>recunoasterea</w:t>
            </w:r>
            <w:proofErr w:type="spellEnd"/>
            <w:r w:rsidRPr="00357752">
              <w:rPr>
                <w:rFonts w:cstheme="minorHAnsi"/>
                <w:i/>
                <w:u w:val="single"/>
              </w:rPr>
              <w:t xml:space="preserve"> </w:t>
            </w:r>
            <w:proofErr w:type="spellStart"/>
            <w:r w:rsidRPr="00357752">
              <w:rPr>
                <w:rFonts w:cstheme="minorHAnsi"/>
                <w:i/>
                <w:u w:val="single"/>
              </w:rPr>
              <w:t>marimii</w:t>
            </w:r>
            <w:proofErr w:type="spellEnd"/>
            <w:r w:rsidRPr="00357752">
              <w:rPr>
                <w:rFonts w:cstheme="minorHAnsi"/>
                <w:i/>
                <w:u w:val="single"/>
              </w:rPr>
              <w:t xml:space="preserve"> </w:t>
            </w:r>
            <w:proofErr w:type="spellStart"/>
            <w:r w:rsidRPr="00357752">
              <w:rPr>
                <w:rFonts w:cstheme="minorHAnsi"/>
                <w:i/>
                <w:u w:val="single"/>
              </w:rPr>
              <w:t>pensulelor</w:t>
            </w:r>
            <w:proofErr w:type="spellEnd"/>
            <w:r w:rsidRPr="00357752">
              <w:rPr>
                <w:rFonts w:cstheme="minorHAnsi"/>
                <w:i/>
                <w:u w:val="single"/>
              </w:rPr>
              <w:t xml:space="preserve"> </w:t>
            </w:r>
            <w:proofErr w:type="spellStart"/>
            <w:r w:rsidRPr="00357752">
              <w:rPr>
                <w:rFonts w:cstheme="minorHAnsi"/>
                <w:i/>
                <w:u w:val="single"/>
              </w:rPr>
              <w:t>si</w:t>
            </w:r>
            <w:proofErr w:type="spellEnd"/>
            <w:r w:rsidRPr="00357752">
              <w:rPr>
                <w:rFonts w:cstheme="minorHAnsi"/>
                <w:i/>
                <w:u w:val="single"/>
              </w:rPr>
              <w:t xml:space="preserve"> cu </w:t>
            </w:r>
            <w:proofErr w:type="spellStart"/>
            <w:r w:rsidRPr="00357752">
              <w:rPr>
                <w:rFonts w:cstheme="minorHAnsi"/>
                <w:i/>
                <w:u w:val="single"/>
              </w:rPr>
              <w:t>mixare</w:t>
            </w:r>
            <w:proofErr w:type="spellEnd"/>
            <w:r w:rsidRPr="00357752">
              <w:rPr>
                <w:rFonts w:cstheme="minorHAnsi"/>
                <w:i/>
                <w:u w:val="single"/>
              </w:rPr>
              <w:t xml:space="preserve"> de </w:t>
            </w:r>
            <w:proofErr w:type="spellStart"/>
            <w:r w:rsidRPr="00357752">
              <w:rPr>
                <w:rFonts w:cstheme="minorHAnsi"/>
                <w:i/>
                <w:u w:val="single"/>
              </w:rPr>
              <w:t>culoare</w:t>
            </w:r>
            <w:proofErr w:type="spellEnd"/>
            <w:r w:rsidRPr="00357752">
              <w:rPr>
                <w:rFonts w:cstheme="minorHAnsi"/>
                <w:i/>
                <w:u w:val="single"/>
              </w:rPr>
              <w:t xml:space="preserve">; </w:t>
            </w:r>
            <w:proofErr w:type="spellStart"/>
            <w:r w:rsidRPr="00357752">
              <w:rPr>
                <w:rFonts w:cstheme="minorHAnsi"/>
                <w:i/>
                <w:u w:val="single"/>
              </w:rPr>
              <w:t>Detectie</w:t>
            </w:r>
            <w:proofErr w:type="spellEnd"/>
            <w:r w:rsidRPr="00357752">
              <w:rPr>
                <w:rFonts w:cstheme="minorHAnsi"/>
                <w:i/>
                <w:u w:val="single"/>
              </w:rPr>
              <w:t xml:space="preserve"> automata </w:t>
            </w:r>
            <w:proofErr w:type="spellStart"/>
            <w:r w:rsidRPr="00357752">
              <w:rPr>
                <w:rFonts w:cstheme="minorHAnsi"/>
                <w:i/>
                <w:u w:val="single"/>
              </w:rPr>
              <w:t>grosime</w:t>
            </w:r>
            <w:proofErr w:type="spellEnd"/>
            <w:r w:rsidRPr="00357752">
              <w:rPr>
                <w:rFonts w:cstheme="minorHAnsi"/>
                <w:i/>
                <w:u w:val="single"/>
              </w:rPr>
              <w:t xml:space="preserve"> </w:t>
            </w:r>
            <w:proofErr w:type="spellStart"/>
            <w:r w:rsidRPr="00357752">
              <w:rPr>
                <w:rFonts w:cstheme="minorHAnsi"/>
                <w:i/>
                <w:u w:val="single"/>
              </w:rPr>
              <w:t>creion</w:t>
            </w:r>
            <w:proofErr w:type="spellEnd"/>
            <w:r w:rsidRPr="00357752">
              <w:rPr>
                <w:rFonts w:cstheme="minorHAnsi"/>
                <w:i/>
                <w:u w:val="single"/>
              </w:rPr>
              <w:t xml:space="preserve"> </w:t>
            </w:r>
            <w:proofErr w:type="spellStart"/>
            <w:r w:rsidRPr="00357752">
              <w:rPr>
                <w:rFonts w:cstheme="minorHAnsi"/>
                <w:i/>
                <w:u w:val="single"/>
              </w:rPr>
              <w:t>si</w:t>
            </w:r>
            <w:proofErr w:type="spellEnd"/>
            <w:r w:rsidRPr="00357752">
              <w:rPr>
                <w:rFonts w:cstheme="minorHAnsi"/>
                <w:i/>
                <w:u w:val="single"/>
              </w:rPr>
              <w:t xml:space="preserve"> </w:t>
            </w:r>
            <w:proofErr w:type="spellStart"/>
            <w:r w:rsidRPr="00357752">
              <w:rPr>
                <w:rFonts w:cstheme="minorHAnsi"/>
                <w:i/>
                <w:u w:val="single"/>
              </w:rPr>
              <w:t>pensula</w:t>
            </w:r>
            <w:proofErr w:type="spellEnd"/>
            <w:r w:rsidRPr="00357752">
              <w:rPr>
                <w:rFonts w:cstheme="minorHAnsi"/>
                <w:i/>
                <w:u w:val="single"/>
              </w:rPr>
              <w:t xml:space="preserve">; </w:t>
            </w:r>
            <w:proofErr w:type="spellStart"/>
            <w:r w:rsidRPr="00357752">
              <w:rPr>
                <w:rFonts w:cstheme="minorHAnsi"/>
                <w:i/>
                <w:u w:val="single"/>
              </w:rPr>
              <w:t>Stergere</w:t>
            </w:r>
            <w:proofErr w:type="spellEnd"/>
            <w:r w:rsidRPr="00357752">
              <w:rPr>
                <w:rFonts w:cstheme="minorHAnsi"/>
                <w:i/>
                <w:u w:val="single"/>
              </w:rPr>
              <w:t xml:space="preserve"> cu </w:t>
            </w:r>
            <w:proofErr w:type="spellStart"/>
            <w:r w:rsidRPr="00357752">
              <w:rPr>
                <w:rFonts w:cstheme="minorHAnsi"/>
                <w:i/>
                <w:u w:val="single"/>
              </w:rPr>
              <w:t>palma</w:t>
            </w:r>
            <w:proofErr w:type="spellEnd"/>
            <w:r w:rsidRPr="00357752">
              <w:rPr>
                <w:rFonts w:cstheme="minorHAnsi"/>
                <w:i/>
                <w:u w:val="single"/>
              </w:rPr>
              <w:t xml:space="preserve">; </w:t>
            </w:r>
            <w:proofErr w:type="spellStart"/>
            <w:r w:rsidRPr="00357752">
              <w:rPr>
                <w:rFonts w:cstheme="minorHAnsi"/>
                <w:i/>
                <w:u w:val="single"/>
              </w:rPr>
              <w:t>Adnotare</w:t>
            </w:r>
            <w:proofErr w:type="spellEnd"/>
            <w:r w:rsidRPr="00357752">
              <w:rPr>
                <w:rFonts w:cstheme="minorHAnsi"/>
                <w:i/>
                <w:u w:val="single"/>
              </w:rPr>
              <w:t xml:space="preserve"> </w:t>
            </w:r>
            <w:proofErr w:type="spellStart"/>
            <w:r w:rsidRPr="00357752">
              <w:rPr>
                <w:rFonts w:cstheme="minorHAnsi"/>
                <w:i/>
                <w:u w:val="single"/>
              </w:rPr>
              <w:t>pe</w:t>
            </w:r>
            <w:proofErr w:type="spellEnd"/>
            <w:r w:rsidRPr="00357752">
              <w:rPr>
                <w:rFonts w:cstheme="minorHAnsi"/>
                <w:i/>
                <w:u w:val="single"/>
              </w:rPr>
              <w:t xml:space="preserve"> </w:t>
            </w:r>
            <w:proofErr w:type="spellStart"/>
            <w:r w:rsidRPr="00357752">
              <w:rPr>
                <w:rFonts w:cstheme="minorHAnsi"/>
                <w:i/>
                <w:u w:val="single"/>
              </w:rPr>
              <w:t>materiale</w:t>
            </w:r>
            <w:proofErr w:type="spellEnd"/>
            <w:r w:rsidRPr="00357752">
              <w:rPr>
                <w:rFonts w:cstheme="minorHAnsi"/>
                <w:i/>
                <w:u w:val="single"/>
              </w:rPr>
              <w:t xml:space="preserve"> video; Screensaver cu imagine custom-&gt; </w:t>
            </w:r>
            <w:proofErr w:type="spellStart"/>
            <w:r w:rsidRPr="00357752">
              <w:rPr>
                <w:rFonts w:cstheme="minorHAnsi"/>
                <w:i/>
                <w:u w:val="single"/>
              </w:rPr>
              <w:t>utilizare</w:t>
            </w:r>
            <w:proofErr w:type="spellEnd"/>
            <w:r w:rsidRPr="00357752">
              <w:rPr>
                <w:rFonts w:cstheme="minorHAnsi"/>
                <w:i/>
                <w:u w:val="single"/>
              </w:rPr>
              <w:t xml:space="preserve"> in mod </w:t>
            </w:r>
            <w:proofErr w:type="spellStart"/>
            <w:r w:rsidRPr="00357752">
              <w:rPr>
                <w:rFonts w:cstheme="minorHAnsi"/>
                <w:i/>
                <w:u w:val="single"/>
              </w:rPr>
              <w:t>avizier</w:t>
            </w:r>
            <w:proofErr w:type="spellEnd"/>
            <w:r w:rsidRPr="00357752">
              <w:rPr>
                <w:rFonts w:cstheme="minorHAnsi"/>
                <w:i/>
                <w:u w:val="single"/>
              </w:rPr>
              <w:t xml:space="preserve">; Client email </w:t>
            </w:r>
            <w:proofErr w:type="spellStart"/>
            <w:r w:rsidRPr="00357752">
              <w:rPr>
                <w:rFonts w:cstheme="minorHAnsi"/>
                <w:i/>
                <w:u w:val="single"/>
              </w:rPr>
              <w:t>incorporat</w:t>
            </w:r>
            <w:proofErr w:type="spellEnd"/>
            <w:r w:rsidRPr="00357752">
              <w:rPr>
                <w:rFonts w:cstheme="minorHAnsi"/>
                <w:i/>
                <w:u w:val="single"/>
              </w:rPr>
              <w:t xml:space="preserve"> </w:t>
            </w:r>
            <w:proofErr w:type="spellStart"/>
            <w:r w:rsidRPr="00357752">
              <w:rPr>
                <w:rFonts w:cstheme="minorHAnsi"/>
                <w:i/>
                <w:u w:val="single"/>
              </w:rPr>
              <w:t>pentru</w:t>
            </w:r>
            <w:proofErr w:type="spellEnd"/>
            <w:r w:rsidRPr="00357752">
              <w:rPr>
                <w:rFonts w:cstheme="minorHAnsi"/>
                <w:i/>
                <w:u w:val="single"/>
              </w:rPr>
              <w:t xml:space="preserve"> </w:t>
            </w:r>
            <w:proofErr w:type="spellStart"/>
            <w:r w:rsidRPr="00357752">
              <w:rPr>
                <w:rFonts w:cstheme="minorHAnsi"/>
                <w:i/>
                <w:u w:val="single"/>
              </w:rPr>
              <w:t>transmiterea</w:t>
            </w:r>
            <w:proofErr w:type="spellEnd"/>
            <w:r w:rsidRPr="00357752">
              <w:rPr>
                <w:rFonts w:cstheme="minorHAnsi"/>
                <w:i/>
                <w:u w:val="single"/>
              </w:rPr>
              <w:t xml:space="preserve"> </w:t>
            </w:r>
            <w:proofErr w:type="spellStart"/>
            <w:r w:rsidRPr="00357752">
              <w:rPr>
                <w:rFonts w:cstheme="minorHAnsi"/>
                <w:i/>
                <w:u w:val="single"/>
              </w:rPr>
              <w:t>documentelor</w:t>
            </w:r>
            <w:proofErr w:type="spellEnd"/>
            <w:r w:rsidRPr="00357752">
              <w:rPr>
                <w:rFonts w:cstheme="minorHAnsi"/>
                <w:i/>
                <w:u w:val="single"/>
              </w:rPr>
              <w:t xml:space="preserve"> create; </w:t>
            </w:r>
            <w:proofErr w:type="spellStart"/>
            <w:r w:rsidRPr="00357752">
              <w:rPr>
                <w:rFonts w:cstheme="minorHAnsi"/>
                <w:i/>
                <w:u w:val="single"/>
              </w:rPr>
              <w:t>Securizarea</w:t>
            </w:r>
            <w:proofErr w:type="spellEnd"/>
            <w:r w:rsidRPr="00357752">
              <w:rPr>
                <w:rFonts w:cstheme="minorHAnsi"/>
                <w:i/>
                <w:u w:val="single"/>
              </w:rPr>
              <w:t xml:space="preserve"> </w:t>
            </w:r>
            <w:proofErr w:type="spellStart"/>
            <w:r w:rsidRPr="00357752">
              <w:rPr>
                <w:rFonts w:cstheme="minorHAnsi"/>
                <w:i/>
                <w:u w:val="single"/>
              </w:rPr>
              <w:t>documentelor</w:t>
            </w:r>
            <w:proofErr w:type="spellEnd"/>
            <w:r w:rsidRPr="00357752">
              <w:rPr>
                <w:rFonts w:cstheme="minorHAnsi"/>
                <w:i/>
                <w:u w:val="single"/>
              </w:rPr>
              <w:t xml:space="preserve"> cu pin; </w:t>
            </w:r>
            <w:proofErr w:type="spellStart"/>
            <w:r w:rsidRPr="00357752">
              <w:rPr>
                <w:rFonts w:cstheme="minorHAnsi"/>
                <w:i/>
                <w:u w:val="single"/>
              </w:rPr>
              <w:t>Integrare</w:t>
            </w:r>
            <w:proofErr w:type="spellEnd"/>
            <w:r w:rsidRPr="00357752">
              <w:rPr>
                <w:rFonts w:cstheme="minorHAnsi"/>
                <w:i/>
                <w:u w:val="single"/>
              </w:rPr>
              <w:t xml:space="preserve"> LDAP; </w:t>
            </w:r>
            <w:proofErr w:type="spellStart"/>
            <w:r w:rsidRPr="00357752">
              <w:rPr>
                <w:rFonts w:cstheme="minorHAnsi"/>
                <w:i/>
                <w:u w:val="single"/>
              </w:rPr>
              <w:t>Sabloane</w:t>
            </w:r>
            <w:proofErr w:type="spellEnd"/>
            <w:r w:rsidRPr="00357752">
              <w:rPr>
                <w:rFonts w:cstheme="minorHAnsi"/>
                <w:i/>
                <w:u w:val="single"/>
              </w:rPr>
              <w:t xml:space="preserve"> </w:t>
            </w:r>
            <w:proofErr w:type="spellStart"/>
            <w:r w:rsidRPr="00357752">
              <w:rPr>
                <w:rFonts w:cstheme="minorHAnsi"/>
                <w:i/>
                <w:u w:val="single"/>
              </w:rPr>
              <w:t>predefinite</w:t>
            </w:r>
            <w:proofErr w:type="spellEnd"/>
            <w:r w:rsidRPr="00357752">
              <w:rPr>
                <w:rFonts w:cstheme="minorHAnsi"/>
                <w:i/>
                <w:u w:val="single"/>
              </w:rPr>
              <w:t xml:space="preserve">; </w:t>
            </w:r>
            <w:proofErr w:type="spellStart"/>
            <w:r w:rsidRPr="00357752">
              <w:rPr>
                <w:rFonts w:cstheme="minorHAnsi"/>
                <w:i/>
                <w:u w:val="single"/>
              </w:rPr>
              <w:t>Stergere</w:t>
            </w:r>
            <w:proofErr w:type="spellEnd"/>
            <w:r w:rsidRPr="00357752">
              <w:rPr>
                <w:rFonts w:cstheme="minorHAnsi"/>
                <w:i/>
                <w:u w:val="single"/>
              </w:rPr>
              <w:t xml:space="preserve"> automata </w:t>
            </w:r>
            <w:proofErr w:type="spellStart"/>
            <w:r w:rsidRPr="00357752">
              <w:rPr>
                <w:rFonts w:cstheme="minorHAnsi"/>
                <w:i/>
                <w:u w:val="single"/>
              </w:rPr>
              <w:t>periodica</w:t>
            </w:r>
            <w:proofErr w:type="spellEnd"/>
            <w:r w:rsidRPr="00357752">
              <w:rPr>
                <w:rFonts w:cstheme="minorHAnsi"/>
                <w:i/>
                <w:u w:val="single"/>
              </w:rPr>
              <w:t xml:space="preserve"> a </w:t>
            </w:r>
            <w:proofErr w:type="spellStart"/>
            <w:r w:rsidRPr="00357752">
              <w:rPr>
                <w:rFonts w:cstheme="minorHAnsi"/>
                <w:i/>
                <w:u w:val="single"/>
              </w:rPr>
              <w:t>documentelor</w:t>
            </w:r>
            <w:proofErr w:type="spellEnd"/>
            <w:r w:rsidRPr="00357752">
              <w:rPr>
                <w:rFonts w:cstheme="minorHAnsi"/>
                <w:i/>
                <w:u w:val="single"/>
              </w:rPr>
              <w:t xml:space="preserve">; </w:t>
            </w:r>
            <w:proofErr w:type="spellStart"/>
            <w:r w:rsidRPr="00357752">
              <w:rPr>
                <w:rFonts w:cstheme="minorHAnsi"/>
                <w:i/>
                <w:u w:val="single"/>
              </w:rPr>
              <w:t>Posibilitate</w:t>
            </w:r>
            <w:proofErr w:type="spellEnd"/>
            <w:r w:rsidRPr="00357752">
              <w:rPr>
                <w:rFonts w:cstheme="minorHAnsi"/>
                <w:i/>
                <w:u w:val="single"/>
              </w:rPr>
              <w:t xml:space="preserve"> de </w:t>
            </w:r>
            <w:proofErr w:type="spellStart"/>
            <w:r w:rsidRPr="00357752">
              <w:rPr>
                <w:rFonts w:cstheme="minorHAnsi"/>
                <w:i/>
                <w:u w:val="single"/>
              </w:rPr>
              <w:t>partajare</w:t>
            </w:r>
            <w:proofErr w:type="spellEnd"/>
            <w:r w:rsidRPr="00357752">
              <w:rPr>
                <w:rFonts w:cstheme="minorHAnsi"/>
                <w:i/>
                <w:u w:val="single"/>
              </w:rPr>
              <w:t xml:space="preserve"> </w:t>
            </w:r>
            <w:proofErr w:type="spellStart"/>
            <w:r w:rsidRPr="00357752">
              <w:rPr>
                <w:rFonts w:cstheme="minorHAnsi"/>
                <w:i/>
                <w:u w:val="single"/>
              </w:rPr>
              <w:t>lectie</w:t>
            </w:r>
            <w:proofErr w:type="spellEnd"/>
            <w:r w:rsidRPr="00357752">
              <w:rPr>
                <w:rFonts w:cstheme="minorHAnsi"/>
                <w:i/>
                <w:u w:val="single"/>
              </w:rPr>
              <w:t xml:space="preserve"> </w:t>
            </w:r>
            <w:proofErr w:type="spellStart"/>
            <w:r w:rsidRPr="00357752">
              <w:rPr>
                <w:rFonts w:cstheme="minorHAnsi"/>
                <w:i/>
                <w:u w:val="single"/>
              </w:rPr>
              <w:t>prin</w:t>
            </w:r>
            <w:proofErr w:type="spellEnd"/>
            <w:r w:rsidRPr="00357752">
              <w:rPr>
                <w:rFonts w:cstheme="minorHAnsi"/>
                <w:i/>
                <w:u w:val="single"/>
              </w:rPr>
              <w:t xml:space="preserve">: email, </w:t>
            </w:r>
            <w:proofErr w:type="spellStart"/>
            <w:r w:rsidRPr="00357752">
              <w:rPr>
                <w:rFonts w:cstheme="minorHAnsi"/>
                <w:i/>
                <w:u w:val="single"/>
              </w:rPr>
              <w:t>imprimare</w:t>
            </w:r>
            <w:proofErr w:type="spellEnd"/>
            <w:r w:rsidRPr="00357752">
              <w:rPr>
                <w:rFonts w:cstheme="minorHAnsi"/>
                <w:i/>
                <w:u w:val="single"/>
              </w:rPr>
              <w:t xml:space="preserve">, </w:t>
            </w:r>
            <w:proofErr w:type="spellStart"/>
            <w:r w:rsidRPr="00357752">
              <w:rPr>
                <w:rFonts w:cstheme="minorHAnsi"/>
                <w:i/>
                <w:u w:val="single"/>
              </w:rPr>
              <w:t>salvare</w:t>
            </w:r>
            <w:proofErr w:type="spellEnd"/>
            <w:r w:rsidRPr="00357752">
              <w:rPr>
                <w:rFonts w:cstheme="minorHAnsi"/>
                <w:i/>
                <w:u w:val="single"/>
              </w:rPr>
              <w:t xml:space="preserve"> USB, Network Drive; </w:t>
            </w:r>
            <w:proofErr w:type="spellStart"/>
            <w:r w:rsidRPr="00357752">
              <w:rPr>
                <w:rFonts w:cstheme="minorHAnsi"/>
                <w:i/>
                <w:u w:val="single"/>
              </w:rPr>
              <w:t>Partajare</w:t>
            </w:r>
            <w:proofErr w:type="spellEnd"/>
            <w:r w:rsidRPr="00357752">
              <w:rPr>
                <w:rFonts w:cstheme="minorHAnsi"/>
                <w:i/>
                <w:u w:val="single"/>
              </w:rPr>
              <w:t xml:space="preserve"> </w:t>
            </w:r>
            <w:proofErr w:type="spellStart"/>
            <w:r w:rsidRPr="00357752">
              <w:rPr>
                <w:rFonts w:cstheme="minorHAnsi"/>
                <w:i/>
                <w:u w:val="single"/>
              </w:rPr>
              <w:t>ecran</w:t>
            </w:r>
            <w:proofErr w:type="spellEnd"/>
            <w:r w:rsidRPr="00357752">
              <w:rPr>
                <w:rFonts w:cstheme="minorHAnsi"/>
                <w:i/>
                <w:u w:val="single"/>
              </w:rPr>
              <w:t xml:space="preserve"> </w:t>
            </w:r>
            <w:proofErr w:type="spellStart"/>
            <w:r w:rsidRPr="00357752">
              <w:rPr>
                <w:rFonts w:cstheme="minorHAnsi"/>
                <w:i/>
                <w:u w:val="single"/>
              </w:rPr>
              <w:t>prin</w:t>
            </w:r>
            <w:proofErr w:type="spellEnd"/>
            <w:r w:rsidRPr="00357752">
              <w:rPr>
                <w:rFonts w:cstheme="minorHAnsi"/>
                <w:i/>
                <w:u w:val="single"/>
              </w:rPr>
              <w:t xml:space="preserve"> HDMI Output </w:t>
            </w:r>
            <w:proofErr w:type="spellStart"/>
            <w:r w:rsidRPr="00357752">
              <w:rPr>
                <w:rFonts w:cstheme="minorHAnsi"/>
                <w:i/>
                <w:u w:val="single"/>
              </w:rPr>
              <w:t>sau</w:t>
            </w:r>
            <w:proofErr w:type="spellEnd"/>
            <w:r w:rsidRPr="00357752">
              <w:rPr>
                <w:rFonts w:cstheme="minorHAnsi"/>
                <w:i/>
                <w:u w:val="single"/>
              </w:rPr>
              <w:t xml:space="preserve"> </w:t>
            </w:r>
            <w:proofErr w:type="spellStart"/>
            <w:r w:rsidRPr="00357752">
              <w:rPr>
                <w:rFonts w:cstheme="minorHAnsi"/>
                <w:i/>
                <w:u w:val="single"/>
              </w:rPr>
              <w:t>WiFi</w:t>
            </w:r>
            <w:proofErr w:type="spellEnd"/>
            <w:r w:rsidRPr="00357752">
              <w:rPr>
                <w:rFonts w:cstheme="minorHAnsi"/>
                <w:i/>
                <w:u w:val="single"/>
              </w:rPr>
              <w:t xml:space="preserve"> Direct; Screen Mirroring cu Touch Out; </w:t>
            </w:r>
            <w:proofErr w:type="spellStart"/>
            <w:r w:rsidRPr="00357752">
              <w:rPr>
                <w:rFonts w:cstheme="minorHAnsi"/>
                <w:i/>
                <w:u w:val="single"/>
              </w:rPr>
              <w:t>Conectivitate</w:t>
            </w:r>
            <w:proofErr w:type="spellEnd"/>
            <w:r w:rsidRPr="00357752">
              <w:rPr>
                <w:rFonts w:cstheme="minorHAnsi"/>
                <w:i/>
                <w:u w:val="single"/>
              </w:rPr>
              <w:t xml:space="preserve"> NFC; </w:t>
            </w:r>
            <w:proofErr w:type="spellStart"/>
            <w:r w:rsidRPr="00357752">
              <w:rPr>
                <w:rFonts w:cstheme="minorHAnsi"/>
                <w:i/>
                <w:u w:val="single"/>
              </w:rPr>
              <w:t>Posibilitatea</w:t>
            </w:r>
            <w:proofErr w:type="spellEnd"/>
            <w:r w:rsidRPr="00357752">
              <w:rPr>
                <w:rFonts w:cstheme="minorHAnsi"/>
                <w:i/>
                <w:u w:val="single"/>
              </w:rPr>
              <w:t xml:space="preserve"> </w:t>
            </w:r>
            <w:proofErr w:type="spellStart"/>
            <w:r w:rsidRPr="00357752">
              <w:rPr>
                <w:rFonts w:cstheme="minorHAnsi"/>
                <w:i/>
                <w:u w:val="single"/>
              </w:rPr>
              <w:t>accesarii</w:t>
            </w:r>
            <w:proofErr w:type="spellEnd"/>
            <w:r w:rsidRPr="00357752">
              <w:rPr>
                <w:rFonts w:cstheme="minorHAnsi"/>
                <w:i/>
                <w:u w:val="single"/>
              </w:rPr>
              <w:t xml:space="preserve"> </w:t>
            </w:r>
            <w:proofErr w:type="spellStart"/>
            <w:r w:rsidRPr="00357752">
              <w:rPr>
                <w:rFonts w:cstheme="minorHAnsi"/>
                <w:i/>
                <w:u w:val="single"/>
              </w:rPr>
              <w:t>unui</w:t>
            </w:r>
            <w:proofErr w:type="spellEnd"/>
            <w:r w:rsidRPr="00357752">
              <w:rPr>
                <w:rFonts w:cstheme="minorHAnsi"/>
                <w:i/>
                <w:u w:val="single"/>
              </w:rPr>
              <w:t xml:space="preserve"> folder din </w:t>
            </w:r>
            <w:proofErr w:type="spellStart"/>
            <w:r w:rsidRPr="00357752">
              <w:rPr>
                <w:rFonts w:cstheme="minorHAnsi"/>
                <w:i/>
                <w:u w:val="single"/>
              </w:rPr>
              <w:t>retea</w:t>
            </w:r>
            <w:proofErr w:type="spellEnd"/>
            <w:r w:rsidRPr="00357752">
              <w:rPr>
                <w:rFonts w:cstheme="minorHAnsi"/>
                <w:i/>
                <w:u w:val="single"/>
              </w:rPr>
              <w:t>; Update-</w:t>
            </w:r>
            <w:proofErr w:type="spellStart"/>
            <w:r w:rsidRPr="00357752">
              <w:rPr>
                <w:rFonts w:cstheme="minorHAnsi"/>
                <w:i/>
                <w:u w:val="single"/>
              </w:rPr>
              <w:t>uri</w:t>
            </w:r>
            <w:proofErr w:type="spellEnd"/>
            <w:r w:rsidRPr="00357752">
              <w:rPr>
                <w:rFonts w:cstheme="minorHAnsi"/>
                <w:i/>
                <w:u w:val="single"/>
              </w:rPr>
              <w:t xml:space="preserve"> de firmware automate OTN (Over the Network); Video: </w:t>
            </w:r>
            <w:proofErr w:type="spellStart"/>
            <w:r w:rsidRPr="00357752">
              <w:rPr>
                <w:rFonts w:cstheme="minorHAnsi"/>
                <w:i/>
                <w:u w:val="single"/>
              </w:rPr>
              <w:t>avi</w:t>
            </w:r>
            <w:proofErr w:type="spellEnd"/>
            <w:r w:rsidRPr="00357752">
              <w:rPr>
                <w:rFonts w:cstheme="minorHAnsi"/>
                <w:i/>
                <w:u w:val="single"/>
              </w:rPr>
              <w:t xml:space="preserve">, </w:t>
            </w:r>
            <w:proofErr w:type="spellStart"/>
            <w:r w:rsidRPr="00357752">
              <w:rPr>
                <w:rFonts w:cstheme="minorHAnsi"/>
                <w:i/>
                <w:u w:val="single"/>
              </w:rPr>
              <w:t>mkv</w:t>
            </w:r>
            <w:proofErr w:type="spellEnd"/>
            <w:r w:rsidRPr="00357752">
              <w:rPr>
                <w:rFonts w:cstheme="minorHAnsi"/>
                <w:i/>
                <w:u w:val="single"/>
              </w:rPr>
              <w:t xml:space="preserve">, </w:t>
            </w:r>
            <w:proofErr w:type="spellStart"/>
            <w:r w:rsidRPr="00357752">
              <w:rPr>
                <w:rFonts w:cstheme="minorHAnsi"/>
                <w:i/>
                <w:u w:val="single"/>
              </w:rPr>
              <w:t>asf</w:t>
            </w:r>
            <w:proofErr w:type="spellEnd"/>
            <w:r w:rsidRPr="00357752">
              <w:rPr>
                <w:rFonts w:cstheme="minorHAnsi"/>
                <w:i/>
                <w:u w:val="single"/>
              </w:rPr>
              <w:t xml:space="preserve">, </w:t>
            </w:r>
            <w:proofErr w:type="spellStart"/>
            <w:r w:rsidRPr="00357752">
              <w:rPr>
                <w:rFonts w:cstheme="minorHAnsi"/>
                <w:i/>
                <w:u w:val="single"/>
              </w:rPr>
              <w:t>wmv</w:t>
            </w:r>
            <w:proofErr w:type="spellEnd"/>
            <w:r w:rsidRPr="00357752">
              <w:rPr>
                <w:rFonts w:cstheme="minorHAnsi"/>
                <w:i/>
                <w:u w:val="single"/>
              </w:rPr>
              <w:t xml:space="preserve">, mp4, </w:t>
            </w:r>
            <w:proofErr w:type="spellStart"/>
            <w:r w:rsidRPr="00357752">
              <w:rPr>
                <w:rFonts w:cstheme="minorHAnsi"/>
                <w:i/>
                <w:u w:val="single"/>
              </w:rPr>
              <w:t>mov</w:t>
            </w:r>
            <w:proofErr w:type="spellEnd"/>
            <w:r w:rsidRPr="00357752">
              <w:rPr>
                <w:rFonts w:cstheme="minorHAnsi"/>
                <w:i/>
                <w:u w:val="single"/>
              </w:rPr>
              <w:t xml:space="preserve">, 3gp, </w:t>
            </w:r>
            <w:proofErr w:type="spellStart"/>
            <w:r w:rsidRPr="00357752">
              <w:rPr>
                <w:rFonts w:cstheme="minorHAnsi"/>
                <w:i/>
                <w:u w:val="single"/>
              </w:rPr>
              <w:t>vro</w:t>
            </w:r>
            <w:proofErr w:type="spellEnd"/>
            <w:r w:rsidRPr="00357752">
              <w:rPr>
                <w:rFonts w:cstheme="minorHAnsi"/>
                <w:i/>
                <w:u w:val="single"/>
              </w:rPr>
              <w:t xml:space="preserve">, mpg, mpeg, </w:t>
            </w:r>
            <w:proofErr w:type="spellStart"/>
            <w:r w:rsidRPr="00357752">
              <w:rPr>
                <w:rFonts w:cstheme="minorHAnsi"/>
                <w:i/>
                <w:u w:val="single"/>
              </w:rPr>
              <w:t>ts</w:t>
            </w:r>
            <w:proofErr w:type="spellEnd"/>
            <w:r w:rsidRPr="00357752">
              <w:rPr>
                <w:rFonts w:cstheme="minorHAnsi"/>
                <w:i/>
                <w:u w:val="single"/>
              </w:rPr>
              <w:t xml:space="preserve">, </w:t>
            </w:r>
            <w:proofErr w:type="spellStart"/>
            <w:r w:rsidRPr="00357752">
              <w:rPr>
                <w:rFonts w:cstheme="minorHAnsi"/>
                <w:i/>
                <w:u w:val="single"/>
              </w:rPr>
              <w:t>tp</w:t>
            </w:r>
            <w:proofErr w:type="spellEnd"/>
            <w:r w:rsidRPr="00357752">
              <w:rPr>
                <w:rFonts w:cstheme="minorHAnsi"/>
                <w:i/>
                <w:u w:val="single"/>
              </w:rPr>
              <w:t xml:space="preserve">, </w:t>
            </w:r>
            <w:proofErr w:type="spellStart"/>
            <w:r w:rsidRPr="00357752">
              <w:rPr>
                <w:rFonts w:cstheme="minorHAnsi"/>
                <w:i/>
                <w:u w:val="single"/>
              </w:rPr>
              <w:t>trp</w:t>
            </w:r>
            <w:proofErr w:type="spellEnd"/>
            <w:r w:rsidRPr="00357752">
              <w:rPr>
                <w:rFonts w:cstheme="minorHAnsi"/>
                <w:i/>
                <w:u w:val="single"/>
              </w:rPr>
              <w:t xml:space="preserve">, </w:t>
            </w:r>
            <w:proofErr w:type="spellStart"/>
            <w:r w:rsidRPr="00357752">
              <w:rPr>
                <w:rFonts w:cstheme="minorHAnsi"/>
                <w:i/>
                <w:u w:val="single"/>
              </w:rPr>
              <w:t>mov</w:t>
            </w:r>
            <w:proofErr w:type="spellEnd"/>
            <w:r w:rsidRPr="00357752">
              <w:rPr>
                <w:rFonts w:cstheme="minorHAnsi"/>
                <w:i/>
                <w:u w:val="single"/>
              </w:rPr>
              <w:t xml:space="preserve">, </w:t>
            </w:r>
            <w:proofErr w:type="spellStart"/>
            <w:r w:rsidRPr="00357752">
              <w:rPr>
                <w:rFonts w:cstheme="minorHAnsi"/>
                <w:i/>
                <w:u w:val="single"/>
              </w:rPr>
              <w:t>flv</w:t>
            </w:r>
            <w:proofErr w:type="spellEnd"/>
            <w:r w:rsidRPr="00357752">
              <w:rPr>
                <w:rFonts w:cstheme="minorHAnsi"/>
                <w:i/>
                <w:u w:val="single"/>
              </w:rPr>
              <w:t xml:space="preserve">, </w:t>
            </w:r>
            <w:proofErr w:type="spellStart"/>
            <w:r w:rsidRPr="00357752">
              <w:rPr>
                <w:rFonts w:cstheme="minorHAnsi"/>
                <w:i/>
                <w:u w:val="single"/>
              </w:rPr>
              <w:t>vob</w:t>
            </w:r>
            <w:proofErr w:type="spellEnd"/>
            <w:r w:rsidRPr="00357752">
              <w:rPr>
                <w:rFonts w:cstheme="minorHAnsi"/>
                <w:i/>
                <w:u w:val="single"/>
              </w:rPr>
              <w:t xml:space="preserve">, </w:t>
            </w:r>
            <w:proofErr w:type="spellStart"/>
            <w:r w:rsidRPr="00357752">
              <w:rPr>
                <w:rFonts w:cstheme="minorHAnsi"/>
                <w:i/>
                <w:u w:val="single"/>
              </w:rPr>
              <w:t>svi</w:t>
            </w:r>
            <w:proofErr w:type="spellEnd"/>
            <w:r w:rsidRPr="00357752">
              <w:rPr>
                <w:rFonts w:cstheme="minorHAnsi"/>
                <w:i/>
                <w:u w:val="single"/>
              </w:rPr>
              <w:t xml:space="preserve">, m2ts, </w:t>
            </w:r>
            <w:proofErr w:type="spellStart"/>
            <w:r w:rsidRPr="00357752">
              <w:rPr>
                <w:rFonts w:cstheme="minorHAnsi"/>
                <w:i/>
                <w:u w:val="single"/>
              </w:rPr>
              <w:t>mts</w:t>
            </w:r>
            <w:proofErr w:type="spellEnd"/>
            <w:r w:rsidRPr="00357752">
              <w:rPr>
                <w:rFonts w:cstheme="minorHAnsi"/>
                <w:i/>
                <w:u w:val="single"/>
              </w:rPr>
              <w:t xml:space="preserve">, Imagine: jpg, jpeg, bmp, </w:t>
            </w:r>
            <w:proofErr w:type="spellStart"/>
            <w:r w:rsidRPr="00357752">
              <w:rPr>
                <w:rFonts w:cstheme="minorHAnsi"/>
                <w:i/>
                <w:u w:val="single"/>
              </w:rPr>
              <w:t>png</w:t>
            </w:r>
            <w:proofErr w:type="spellEnd"/>
            <w:r w:rsidRPr="00357752">
              <w:rPr>
                <w:rFonts w:cstheme="minorHAnsi"/>
                <w:i/>
                <w:u w:val="single"/>
              </w:rPr>
              <w:t xml:space="preserve">, gif, Office: PDF, PowerPoint, Excel, Word; Protocol de </w:t>
            </w:r>
            <w:proofErr w:type="spellStart"/>
            <w:r w:rsidRPr="00357752">
              <w:rPr>
                <w:rFonts w:cstheme="minorHAnsi"/>
                <w:i/>
                <w:u w:val="single"/>
              </w:rPr>
              <w:t>autentificare</w:t>
            </w:r>
            <w:proofErr w:type="spellEnd"/>
            <w:r w:rsidRPr="00357752">
              <w:rPr>
                <w:rFonts w:cstheme="minorHAnsi"/>
                <w:i/>
                <w:u w:val="single"/>
              </w:rPr>
              <w:t xml:space="preserve"> WPA2 (802.1x based standard). </w:t>
            </w:r>
            <w:r w:rsidRPr="00357752">
              <w:rPr>
                <w:rFonts w:cstheme="minorHAnsi"/>
                <w:i/>
                <w:u w:val="single"/>
              </w:rPr>
              <w:lastRenderedPageBreak/>
              <w:t xml:space="preserve">3840*2160; </w:t>
            </w:r>
            <w:proofErr w:type="spellStart"/>
            <w:r w:rsidRPr="00357752">
              <w:rPr>
                <w:rFonts w:cstheme="minorHAnsi"/>
                <w:i/>
                <w:u w:val="single"/>
              </w:rPr>
              <w:t>Luminozitate</w:t>
            </w:r>
            <w:proofErr w:type="spellEnd"/>
            <w:r w:rsidRPr="00357752">
              <w:rPr>
                <w:rFonts w:cstheme="minorHAnsi"/>
                <w:i/>
                <w:u w:val="single"/>
              </w:rPr>
              <w:t xml:space="preserve"> min 350nit; Contrast min 4000:1; </w:t>
            </w:r>
            <w:proofErr w:type="spellStart"/>
            <w:r w:rsidRPr="00357752">
              <w:rPr>
                <w:rFonts w:cstheme="minorHAnsi"/>
                <w:i/>
                <w:u w:val="single"/>
              </w:rPr>
              <w:t>Timp</w:t>
            </w:r>
            <w:proofErr w:type="spellEnd"/>
            <w:r w:rsidRPr="00357752">
              <w:rPr>
                <w:rFonts w:cstheme="minorHAnsi"/>
                <w:i/>
                <w:u w:val="single"/>
              </w:rPr>
              <w:t xml:space="preserve"> </w:t>
            </w:r>
            <w:proofErr w:type="spellStart"/>
            <w:r w:rsidRPr="00357752">
              <w:rPr>
                <w:rFonts w:cstheme="minorHAnsi"/>
                <w:i/>
                <w:u w:val="single"/>
              </w:rPr>
              <w:t>Raspuns</w:t>
            </w:r>
            <w:proofErr w:type="spellEnd"/>
            <w:r w:rsidRPr="00357752">
              <w:rPr>
                <w:rFonts w:cstheme="minorHAnsi"/>
                <w:i/>
                <w:u w:val="single"/>
              </w:rPr>
              <w:t xml:space="preserve"> min 6ms; Speaker 2x10W; 2x HDMI In; Slot OPS; 1x HDMI Out; 4x USB In; 2x USB Touch Out; 1x LAN; 1x RS-232C; </w:t>
            </w:r>
            <w:proofErr w:type="spellStart"/>
            <w:r w:rsidRPr="00357752">
              <w:rPr>
                <w:rFonts w:cstheme="minorHAnsi"/>
                <w:i/>
                <w:u w:val="single"/>
              </w:rPr>
              <w:t>WiFi</w:t>
            </w:r>
            <w:proofErr w:type="spellEnd"/>
            <w:r w:rsidRPr="00357752">
              <w:rPr>
                <w:rFonts w:cstheme="minorHAnsi"/>
                <w:i/>
                <w:u w:val="single"/>
              </w:rPr>
              <w:t xml:space="preserve">/BT. Touch tip </w:t>
            </w:r>
            <w:proofErr w:type="spellStart"/>
            <w:r w:rsidRPr="00357752">
              <w:rPr>
                <w:rFonts w:cstheme="minorHAnsi"/>
                <w:i/>
                <w:u w:val="single"/>
              </w:rPr>
              <w:t>InGlass</w:t>
            </w:r>
            <w:proofErr w:type="spellEnd"/>
            <w:r w:rsidRPr="00357752">
              <w:rPr>
                <w:rFonts w:cstheme="minorHAnsi"/>
                <w:i/>
                <w:u w:val="single"/>
              </w:rPr>
              <w:t xml:space="preserve">, </w:t>
            </w:r>
            <w:proofErr w:type="spellStart"/>
            <w:r w:rsidRPr="00357752">
              <w:rPr>
                <w:rFonts w:cstheme="minorHAnsi"/>
                <w:i/>
                <w:u w:val="single"/>
              </w:rPr>
              <w:t>timp</w:t>
            </w:r>
            <w:proofErr w:type="spellEnd"/>
            <w:r w:rsidRPr="00357752">
              <w:rPr>
                <w:rFonts w:cstheme="minorHAnsi"/>
                <w:i/>
                <w:u w:val="single"/>
              </w:rPr>
              <w:t xml:space="preserve"> </w:t>
            </w:r>
            <w:proofErr w:type="spellStart"/>
            <w:r w:rsidRPr="00357752">
              <w:rPr>
                <w:rFonts w:cstheme="minorHAnsi"/>
                <w:i/>
                <w:u w:val="single"/>
              </w:rPr>
              <w:t>raspuns</w:t>
            </w:r>
            <w:proofErr w:type="spellEnd"/>
            <w:r w:rsidRPr="00357752">
              <w:rPr>
                <w:rFonts w:cstheme="minorHAnsi"/>
                <w:i/>
                <w:u w:val="single"/>
              </w:rPr>
              <w:t xml:space="preserve"> min 6.7ms, </w:t>
            </w:r>
            <w:proofErr w:type="spellStart"/>
            <w:r w:rsidRPr="00357752">
              <w:rPr>
                <w:rFonts w:cstheme="minorHAnsi"/>
                <w:i/>
                <w:u w:val="single"/>
              </w:rPr>
              <w:t>creion</w:t>
            </w:r>
            <w:proofErr w:type="spellEnd"/>
            <w:r w:rsidRPr="00357752">
              <w:rPr>
                <w:rFonts w:cstheme="minorHAnsi"/>
                <w:i/>
                <w:u w:val="single"/>
              </w:rPr>
              <w:t xml:space="preserve"> </w:t>
            </w:r>
            <w:proofErr w:type="spellStart"/>
            <w:r w:rsidRPr="00357752">
              <w:rPr>
                <w:rFonts w:cstheme="minorHAnsi"/>
                <w:i/>
                <w:u w:val="single"/>
              </w:rPr>
              <w:t>pasiv</w:t>
            </w:r>
            <w:proofErr w:type="spellEnd"/>
            <w:r w:rsidRPr="00357752">
              <w:rPr>
                <w:rFonts w:cstheme="minorHAnsi"/>
                <w:i/>
                <w:u w:val="single"/>
              </w:rPr>
              <w:t xml:space="preserve"> cu magnet, </w:t>
            </w:r>
            <w:proofErr w:type="spellStart"/>
            <w:r w:rsidRPr="00357752">
              <w:rPr>
                <w:rFonts w:cstheme="minorHAnsi"/>
                <w:i/>
                <w:u w:val="single"/>
              </w:rPr>
              <w:t>marime</w:t>
            </w:r>
            <w:proofErr w:type="spellEnd"/>
            <w:r w:rsidRPr="00357752">
              <w:rPr>
                <w:rFonts w:cstheme="minorHAnsi"/>
                <w:i/>
                <w:u w:val="single"/>
              </w:rPr>
              <w:t xml:space="preserve"> </w:t>
            </w:r>
            <w:proofErr w:type="spellStart"/>
            <w:r w:rsidRPr="00357752">
              <w:rPr>
                <w:rFonts w:cstheme="minorHAnsi"/>
                <w:i/>
                <w:u w:val="single"/>
              </w:rPr>
              <w:t>obiect</w:t>
            </w:r>
            <w:proofErr w:type="spellEnd"/>
            <w:r w:rsidRPr="00357752">
              <w:rPr>
                <w:rFonts w:cstheme="minorHAnsi"/>
                <w:i/>
                <w:u w:val="single"/>
              </w:rPr>
              <w:t xml:space="preserve"> </w:t>
            </w:r>
            <w:proofErr w:type="spellStart"/>
            <w:r w:rsidRPr="00357752">
              <w:rPr>
                <w:rFonts w:cstheme="minorHAnsi"/>
                <w:i/>
                <w:u w:val="single"/>
              </w:rPr>
              <w:t>recunoscut</w:t>
            </w:r>
            <w:proofErr w:type="spellEnd"/>
            <w:r w:rsidRPr="00357752">
              <w:rPr>
                <w:rFonts w:cstheme="minorHAnsi"/>
                <w:i/>
                <w:u w:val="single"/>
              </w:rPr>
              <w:t xml:space="preserve"> min 2mm/ 4mm / 8mm / 50mm, 1024 Level in Brush Mode; Haze 8%~12%; </w:t>
            </w:r>
            <w:proofErr w:type="spellStart"/>
            <w:r w:rsidRPr="00357752">
              <w:rPr>
                <w:rFonts w:cstheme="minorHAnsi"/>
                <w:i/>
                <w:u w:val="single"/>
              </w:rPr>
              <w:t>Sticla</w:t>
            </w:r>
            <w:proofErr w:type="spellEnd"/>
            <w:r w:rsidRPr="00357752">
              <w:rPr>
                <w:rFonts w:cstheme="minorHAnsi"/>
                <w:i/>
                <w:u w:val="single"/>
              </w:rPr>
              <w:t xml:space="preserve"> </w:t>
            </w:r>
            <w:proofErr w:type="spellStart"/>
            <w:r w:rsidRPr="00357752">
              <w:rPr>
                <w:rFonts w:cstheme="minorHAnsi"/>
                <w:i/>
                <w:u w:val="single"/>
              </w:rPr>
              <w:t>protectie</w:t>
            </w:r>
            <w:proofErr w:type="spellEnd"/>
            <w:r w:rsidRPr="00357752">
              <w:rPr>
                <w:rFonts w:cstheme="minorHAnsi"/>
                <w:i/>
                <w:u w:val="single"/>
              </w:rPr>
              <w:t xml:space="preserve"> 3.2T, </w:t>
            </w:r>
            <w:proofErr w:type="spellStart"/>
            <w:r w:rsidRPr="00357752">
              <w:rPr>
                <w:rFonts w:cstheme="minorHAnsi"/>
                <w:i/>
                <w:u w:val="single"/>
              </w:rPr>
              <w:t>folie</w:t>
            </w:r>
            <w:proofErr w:type="spellEnd"/>
            <w:r w:rsidRPr="00357752">
              <w:rPr>
                <w:rFonts w:cstheme="minorHAnsi"/>
                <w:i/>
                <w:u w:val="single"/>
              </w:rPr>
              <w:t xml:space="preserve"> </w:t>
            </w:r>
            <w:proofErr w:type="spellStart"/>
            <w:r w:rsidRPr="00357752">
              <w:rPr>
                <w:rFonts w:cstheme="minorHAnsi"/>
                <w:i/>
                <w:u w:val="single"/>
              </w:rPr>
              <w:t>aditionala</w:t>
            </w:r>
            <w:proofErr w:type="spellEnd"/>
            <w:r w:rsidRPr="00357752">
              <w:rPr>
                <w:rFonts w:cstheme="minorHAnsi"/>
                <w:i/>
                <w:u w:val="single"/>
              </w:rPr>
              <w:t xml:space="preserve"> AG </w:t>
            </w:r>
            <w:proofErr w:type="spellStart"/>
            <w:r w:rsidRPr="00357752">
              <w:rPr>
                <w:rFonts w:cstheme="minorHAnsi"/>
                <w:i/>
                <w:u w:val="single"/>
              </w:rPr>
              <w:t>hidrofobic</w:t>
            </w:r>
            <w:proofErr w:type="spellEnd"/>
            <w:r w:rsidRPr="00357752">
              <w:rPr>
                <w:rFonts w:cstheme="minorHAnsi"/>
                <w:i/>
                <w:u w:val="single"/>
              </w:rPr>
              <w:t xml:space="preserve">; </w:t>
            </w:r>
            <w:proofErr w:type="spellStart"/>
            <w:r w:rsidRPr="00357752">
              <w:rPr>
                <w:rFonts w:cstheme="minorHAnsi"/>
                <w:i/>
                <w:u w:val="single"/>
              </w:rPr>
              <w:t>Consum</w:t>
            </w:r>
            <w:proofErr w:type="spellEnd"/>
            <w:r w:rsidRPr="00357752">
              <w:rPr>
                <w:rFonts w:cstheme="minorHAnsi"/>
                <w:i/>
                <w:u w:val="single"/>
              </w:rPr>
              <w:t xml:space="preserve"> max 275W/h; </w:t>
            </w:r>
            <w:proofErr w:type="spellStart"/>
            <w:r w:rsidRPr="00357752">
              <w:rPr>
                <w:rFonts w:cstheme="minorHAnsi"/>
                <w:i/>
                <w:u w:val="single"/>
              </w:rPr>
              <w:t>Dimensiuni</w:t>
            </w:r>
            <w:proofErr w:type="spellEnd"/>
            <w:r w:rsidRPr="00357752">
              <w:rPr>
                <w:rFonts w:cstheme="minorHAnsi"/>
                <w:i/>
                <w:u w:val="single"/>
              </w:rPr>
              <w:t xml:space="preserve"> min 1721mm x 1019.3mm x 75.2mm, 58.3kg; VESA 400x400; </w:t>
            </w:r>
            <w:proofErr w:type="spellStart"/>
            <w:r w:rsidRPr="00357752">
              <w:rPr>
                <w:rFonts w:cstheme="minorHAnsi"/>
                <w:i/>
                <w:u w:val="single"/>
              </w:rPr>
              <w:t>Temperatura</w:t>
            </w:r>
            <w:proofErr w:type="spellEnd"/>
            <w:r w:rsidRPr="00357752">
              <w:rPr>
                <w:rFonts w:cstheme="minorHAnsi"/>
                <w:i/>
                <w:u w:val="single"/>
              </w:rPr>
              <w:t xml:space="preserve"> de </w:t>
            </w:r>
            <w:proofErr w:type="spellStart"/>
            <w:r w:rsidRPr="00357752">
              <w:rPr>
                <w:rFonts w:cstheme="minorHAnsi"/>
                <w:i/>
                <w:u w:val="single"/>
              </w:rPr>
              <w:t>functionare</w:t>
            </w:r>
            <w:proofErr w:type="spellEnd"/>
            <w:r w:rsidRPr="00357752">
              <w:rPr>
                <w:rFonts w:cstheme="minorHAnsi"/>
                <w:i/>
                <w:u w:val="single"/>
              </w:rPr>
              <w:t xml:space="preserve"> 0°C~40°C, </w:t>
            </w:r>
            <w:proofErr w:type="spellStart"/>
            <w:r w:rsidRPr="00357752">
              <w:rPr>
                <w:rFonts w:cstheme="minorHAnsi"/>
                <w:i/>
                <w:u w:val="single"/>
              </w:rPr>
              <w:t>Umiditate</w:t>
            </w:r>
            <w:proofErr w:type="spellEnd"/>
            <w:r w:rsidRPr="00357752">
              <w:rPr>
                <w:rFonts w:cstheme="minorHAnsi"/>
                <w:i/>
                <w:u w:val="single"/>
              </w:rPr>
              <w:t xml:space="preserve"> 10%~80%; </w:t>
            </w:r>
            <w:proofErr w:type="spellStart"/>
            <w:r w:rsidRPr="00357752">
              <w:rPr>
                <w:rFonts w:cstheme="minorHAnsi"/>
                <w:i/>
                <w:u w:val="single"/>
              </w:rPr>
              <w:t>Procesor</w:t>
            </w:r>
            <w:proofErr w:type="spellEnd"/>
            <w:r w:rsidRPr="00357752">
              <w:rPr>
                <w:rFonts w:cstheme="minorHAnsi"/>
                <w:i/>
                <w:u w:val="single"/>
              </w:rPr>
              <w:t xml:space="preserve"> Quad 1.7GHz, RAM min 2.5GB, </w:t>
            </w:r>
            <w:proofErr w:type="spellStart"/>
            <w:r w:rsidRPr="00357752">
              <w:rPr>
                <w:rFonts w:cstheme="minorHAnsi"/>
                <w:i/>
                <w:u w:val="single"/>
              </w:rPr>
              <w:t>Stocare</w:t>
            </w:r>
            <w:proofErr w:type="spellEnd"/>
            <w:r w:rsidRPr="00357752">
              <w:rPr>
                <w:rFonts w:cstheme="minorHAnsi"/>
                <w:i/>
                <w:u w:val="single"/>
              </w:rPr>
              <w:t xml:space="preserve"> min 8GB. </w:t>
            </w:r>
            <w:proofErr w:type="spellStart"/>
            <w:r w:rsidRPr="00357752">
              <w:rPr>
                <w:rFonts w:cstheme="minorHAnsi"/>
                <w:i/>
                <w:u w:val="single"/>
              </w:rPr>
              <w:t>Culoare</w:t>
            </w:r>
            <w:proofErr w:type="spellEnd"/>
            <w:r w:rsidRPr="00357752">
              <w:rPr>
                <w:rFonts w:cstheme="minorHAnsi"/>
                <w:i/>
                <w:u w:val="single"/>
              </w:rPr>
              <w:t xml:space="preserve">: </w:t>
            </w:r>
            <w:proofErr w:type="spellStart"/>
            <w:r w:rsidRPr="00357752">
              <w:rPr>
                <w:rFonts w:cstheme="minorHAnsi"/>
                <w:i/>
                <w:u w:val="single"/>
              </w:rPr>
              <w:t>negru</w:t>
            </w:r>
            <w:proofErr w:type="spellEnd"/>
            <w:r w:rsidRPr="00357752">
              <w:rPr>
                <w:rFonts w:cstheme="minorHAnsi"/>
                <w:i/>
                <w:u w:val="single"/>
              </w:rPr>
              <w:t xml:space="preserve">. </w:t>
            </w:r>
          </w:p>
          <w:p w14:paraId="4A2CD08C" w14:textId="77777777" w:rsidR="00357752" w:rsidRPr="00357752" w:rsidRDefault="00357752" w:rsidP="00357752">
            <w:pPr>
              <w:spacing w:after="0" w:line="240" w:lineRule="auto"/>
              <w:ind w:left="720" w:hanging="720"/>
              <w:jc w:val="both"/>
              <w:rPr>
                <w:rFonts w:cstheme="minorHAnsi"/>
                <w:i/>
                <w:u w:val="single"/>
                <w:lang w:val="ro-RO"/>
              </w:rPr>
            </w:pPr>
            <w:r w:rsidRPr="00357752">
              <w:rPr>
                <w:rFonts w:cstheme="minorHAnsi"/>
                <w:i/>
                <w:u w:val="single"/>
              </w:rPr>
              <w:t xml:space="preserve">Stand </w:t>
            </w:r>
            <w:proofErr w:type="spellStart"/>
            <w:r w:rsidRPr="00357752">
              <w:rPr>
                <w:rFonts w:cstheme="minorHAnsi"/>
                <w:i/>
                <w:u w:val="single"/>
              </w:rPr>
              <w:t>mobil</w:t>
            </w:r>
            <w:proofErr w:type="spellEnd"/>
            <w:r w:rsidRPr="00357752">
              <w:rPr>
                <w:rFonts w:cstheme="minorHAnsi"/>
                <w:i/>
                <w:u w:val="single"/>
              </w:rPr>
              <w:t xml:space="preserve"> de </w:t>
            </w:r>
            <w:proofErr w:type="spellStart"/>
            <w:r w:rsidRPr="00357752">
              <w:rPr>
                <w:rFonts w:cstheme="minorHAnsi"/>
                <w:i/>
                <w:u w:val="single"/>
              </w:rPr>
              <w:t>podea</w:t>
            </w:r>
            <w:proofErr w:type="spellEnd"/>
            <w:r w:rsidRPr="00357752">
              <w:rPr>
                <w:rFonts w:cstheme="minorHAnsi"/>
                <w:i/>
                <w:u w:val="single"/>
              </w:rPr>
              <w:t xml:space="preserve"> </w:t>
            </w:r>
            <w:proofErr w:type="spellStart"/>
            <w:r w:rsidRPr="00357752">
              <w:rPr>
                <w:rFonts w:cstheme="minorHAnsi"/>
                <w:i/>
                <w:u w:val="single"/>
              </w:rPr>
              <w:t>Neomounts</w:t>
            </w:r>
            <w:proofErr w:type="spellEnd"/>
            <w:r w:rsidRPr="00357752">
              <w:rPr>
                <w:rFonts w:cstheme="minorHAnsi"/>
                <w:i/>
                <w:u w:val="single"/>
              </w:rPr>
              <w:t xml:space="preserve"> by </w:t>
            </w:r>
            <w:proofErr w:type="spellStart"/>
            <w:r w:rsidRPr="00357752">
              <w:rPr>
                <w:rFonts w:cstheme="minorHAnsi"/>
                <w:i/>
                <w:u w:val="single"/>
              </w:rPr>
              <w:t>Newstar</w:t>
            </w:r>
            <w:proofErr w:type="spellEnd"/>
            <w:r w:rsidRPr="00357752">
              <w:rPr>
                <w:rFonts w:cstheme="minorHAnsi"/>
                <w:i/>
                <w:u w:val="single"/>
              </w:rPr>
              <w:t xml:space="preserve"> </w:t>
            </w:r>
            <w:proofErr w:type="spellStart"/>
            <w:r w:rsidRPr="00357752">
              <w:rPr>
                <w:rFonts w:cstheme="minorHAnsi"/>
                <w:i/>
                <w:u w:val="single"/>
              </w:rPr>
              <w:t>sau</w:t>
            </w:r>
            <w:proofErr w:type="spellEnd"/>
            <w:r w:rsidRPr="00357752">
              <w:rPr>
                <w:rFonts w:cstheme="minorHAnsi"/>
                <w:i/>
                <w:u w:val="single"/>
              </w:rPr>
              <w:t xml:space="preserve"> </w:t>
            </w:r>
            <w:proofErr w:type="spellStart"/>
            <w:r w:rsidRPr="00357752">
              <w:rPr>
                <w:rFonts w:cstheme="minorHAnsi"/>
                <w:i/>
                <w:u w:val="single"/>
              </w:rPr>
              <w:t>echivalent</w:t>
            </w:r>
            <w:proofErr w:type="spellEnd"/>
            <w:r w:rsidRPr="00357752">
              <w:rPr>
                <w:rFonts w:cstheme="minorHAnsi"/>
                <w:i/>
                <w:u w:val="single"/>
              </w:rPr>
              <w:t xml:space="preserve">, 60"-100", VESA 400x400~1000x600, max load 100kg,  tilt +5° -10°, </w:t>
            </w:r>
            <w:proofErr w:type="spellStart"/>
            <w:r w:rsidRPr="00357752">
              <w:rPr>
                <w:rFonts w:cstheme="minorHAnsi"/>
                <w:i/>
                <w:u w:val="single"/>
              </w:rPr>
              <w:t>inaltime</w:t>
            </w:r>
            <w:proofErr w:type="spellEnd"/>
            <w:r w:rsidRPr="00357752">
              <w:rPr>
                <w:rFonts w:cstheme="minorHAnsi"/>
                <w:i/>
                <w:u w:val="single"/>
              </w:rPr>
              <w:t xml:space="preserve"> </w:t>
            </w:r>
            <w:proofErr w:type="spellStart"/>
            <w:r w:rsidRPr="00357752">
              <w:rPr>
                <w:rFonts w:cstheme="minorHAnsi"/>
                <w:i/>
                <w:u w:val="single"/>
              </w:rPr>
              <w:t>reglabila</w:t>
            </w:r>
            <w:proofErr w:type="spellEnd"/>
            <w:r w:rsidRPr="00357752">
              <w:rPr>
                <w:rFonts w:cstheme="minorHAnsi"/>
                <w:i/>
                <w:u w:val="single"/>
              </w:rPr>
              <w:t xml:space="preserve"> manual 1365-1685mm, </w:t>
            </w:r>
            <w:proofErr w:type="spellStart"/>
            <w:r w:rsidRPr="00357752">
              <w:rPr>
                <w:rFonts w:cstheme="minorHAnsi"/>
                <w:i/>
                <w:u w:val="single"/>
              </w:rPr>
              <w:t>polita</w:t>
            </w:r>
            <w:proofErr w:type="spellEnd"/>
            <w:r w:rsidRPr="00357752">
              <w:rPr>
                <w:rFonts w:cstheme="minorHAnsi"/>
                <w:i/>
                <w:u w:val="single"/>
              </w:rPr>
              <w:t xml:space="preserve"> AV, </w:t>
            </w:r>
            <w:proofErr w:type="spellStart"/>
            <w:r w:rsidRPr="00357752">
              <w:rPr>
                <w:rFonts w:cstheme="minorHAnsi"/>
                <w:i/>
                <w:u w:val="single"/>
              </w:rPr>
              <w:t>polita</w:t>
            </w:r>
            <w:proofErr w:type="spellEnd"/>
            <w:r w:rsidRPr="00357752">
              <w:rPr>
                <w:rFonts w:cstheme="minorHAnsi"/>
                <w:i/>
                <w:u w:val="single"/>
              </w:rPr>
              <w:t xml:space="preserve"> camera, management </w:t>
            </w:r>
            <w:proofErr w:type="spellStart"/>
            <w:r w:rsidRPr="00357752">
              <w:rPr>
                <w:rFonts w:cstheme="minorHAnsi"/>
                <w:i/>
                <w:u w:val="single"/>
              </w:rPr>
              <w:t>cabluri</w:t>
            </w:r>
            <w:proofErr w:type="spellEnd"/>
            <w:r w:rsidRPr="00357752">
              <w:rPr>
                <w:rFonts w:cstheme="minorHAnsi"/>
                <w:i/>
                <w:u w:val="single"/>
              </w:rPr>
              <w:t xml:space="preserve">, 2 </w:t>
            </w:r>
            <w:proofErr w:type="spellStart"/>
            <w:r w:rsidRPr="00357752">
              <w:rPr>
                <w:rFonts w:cstheme="minorHAnsi"/>
                <w:i/>
                <w:u w:val="single"/>
              </w:rPr>
              <w:t>stalpi</w:t>
            </w:r>
            <w:proofErr w:type="spellEnd"/>
            <w:r w:rsidRPr="00357752">
              <w:rPr>
                <w:rFonts w:cstheme="minorHAnsi"/>
                <w:i/>
                <w:u w:val="single"/>
              </w:rPr>
              <w:t xml:space="preserve">, </w:t>
            </w:r>
            <w:proofErr w:type="spellStart"/>
            <w:r w:rsidRPr="00357752">
              <w:rPr>
                <w:rFonts w:cstheme="minorHAnsi"/>
                <w:i/>
                <w:u w:val="single"/>
              </w:rPr>
              <w:t>dimensiuni</w:t>
            </w:r>
            <w:proofErr w:type="spellEnd"/>
            <w:r w:rsidRPr="00357752">
              <w:rPr>
                <w:rFonts w:cstheme="minorHAnsi"/>
                <w:i/>
                <w:u w:val="single"/>
              </w:rPr>
              <w:t xml:space="preserve"> 1220x710x2365mm, </w:t>
            </w:r>
            <w:proofErr w:type="spellStart"/>
            <w:r w:rsidRPr="00357752">
              <w:rPr>
                <w:rFonts w:cstheme="minorHAnsi"/>
                <w:i/>
                <w:u w:val="single"/>
              </w:rPr>
              <w:t>negru</w:t>
            </w:r>
            <w:proofErr w:type="spellEnd"/>
          </w:p>
          <w:p w14:paraId="3449703D" w14:textId="77777777" w:rsidR="00357752" w:rsidRPr="00357752" w:rsidRDefault="00357752" w:rsidP="00357752">
            <w:pPr>
              <w:spacing w:after="0" w:line="240" w:lineRule="auto"/>
              <w:ind w:left="720" w:hanging="720"/>
              <w:jc w:val="both"/>
              <w:rPr>
                <w:rFonts w:cstheme="minorHAnsi"/>
                <w:i/>
                <w:u w:val="single"/>
                <w:lang w:val="ro-RO"/>
              </w:rPr>
            </w:pPr>
            <w:r w:rsidRPr="00357752">
              <w:rPr>
                <w:rFonts w:cstheme="minorHAnsi"/>
                <w:i/>
                <w:u w:val="single"/>
                <w:lang w:val="ro-RO"/>
              </w:rPr>
              <w:t>Manuale: în format tipărit sau electronic sau pe CD/DVD</w:t>
            </w:r>
          </w:p>
          <w:p w14:paraId="0063A4CA" w14:textId="77777777" w:rsidR="00357752" w:rsidRPr="00357752" w:rsidRDefault="00357752" w:rsidP="00357752">
            <w:pPr>
              <w:spacing w:after="0" w:line="240" w:lineRule="auto"/>
              <w:ind w:left="720" w:hanging="720"/>
              <w:jc w:val="both"/>
              <w:rPr>
                <w:rFonts w:cstheme="minorHAnsi"/>
                <w:i/>
                <w:u w:val="single"/>
                <w:lang w:val="ro-RO"/>
              </w:rPr>
            </w:pPr>
            <w:r w:rsidRPr="00357752">
              <w:rPr>
                <w:rFonts w:cstheme="minorHAnsi"/>
                <w:i/>
                <w:u w:val="single"/>
                <w:lang w:val="ro-RO"/>
              </w:rPr>
              <w:t>Cerințe de Întreținere: Garanție minim 24 luni</w:t>
            </w:r>
          </w:p>
          <w:p w14:paraId="6DD29D63" w14:textId="09B57795" w:rsidR="003477D9" w:rsidRPr="00A437B5" w:rsidRDefault="00357752" w:rsidP="00357752">
            <w:pPr>
              <w:spacing w:after="0" w:line="240" w:lineRule="auto"/>
              <w:ind w:left="720" w:hanging="720"/>
              <w:jc w:val="both"/>
              <w:rPr>
                <w:rFonts w:cstheme="minorHAnsi"/>
                <w:u w:val="single"/>
                <w:lang w:val="ro-RO"/>
              </w:rPr>
            </w:pPr>
            <w:r w:rsidRPr="00357752">
              <w:rPr>
                <w:rFonts w:cstheme="minorHAnsi"/>
                <w:i/>
                <w:u w:val="single"/>
                <w:lang w:val="ro-RO"/>
              </w:rPr>
              <w:t>Oferta trebuie să specifice producătorul, modelul și să conțină și imagini ale produsului</w:t>
            </w:r>
          </w:p>
        </w:tc>
        <w:tc>
          <w:tcPr>
            <w:tcW w:w="868" w:type="pct"/>
            <w:shd w:val="clear" w:color="auto" w:fill="auto"/>
            <w:vAlign w:val="center"/>
          </w:tcPr>
          <w:p w14:paraId="43ECC072" w14:textId="7B39C1B1" w:rsidR="00A437B5" w:rsidRPr="00A437B5" w:rsidRDefault="003477D9" w:rsidP="00CE1225">
            <w:pPr>
              <w:spacing w:after="0" w:line="240" w:lineRule="auto"/>
              <w:ind w:left="720" w:hanging="720"/>
              <w:jc w:val="center"/>
              <w:rPr>
                <w:rFonts w:cstheme="minorHAnsi"/>
                <w:u w:val="single"/>
                <w:lang w:val="ro-RO"/>
              </w:rPr>
            </w:pPr>
            <w:r>
              <w:rPr>
                <w:rFonts w:cstheme="minorHAnsi"/>
                <w:u w:val="single"/>
                <w:lang w:val="ro-RO"/>
              </w:rPr>
              <w:lastRenderedPageBreak/>
              <w:t>1</w:t>
            </w:r>
          </w:p>
        </w:tc>
      </w:tr>
    </w:tbl>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3F342821" w:rsidR="00046AD5" w:rsidRPr="00377D66" w:rsidRDefault="00046AD5" w:rsidP="00046AD5">
      <w:pPr>
        <w:spacing w:before="17" w:after="0" w:line="240" w:lineRule="exact"/>
        <w:rPr>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A437B5">
        <w:rPr>
          <w:color w:val="FF0000"/>
          <w:sz w:val="24"/>
          <w:szCs w:val="24"/>
          <w:lang w:val="fr-FR"/>
        </w:rPr>
        <w:t>maxim</w:t>
      </w:r>
      <w:proofErr w:type="spellEnd"/>
      <w:r w:rsidRPr="00A437B5">
        <w:rPr>
          <w:color w:val="FF0000"/>
          <w:sz w:val="24"/>
          <w:szCs w:val="24"/>
          <w:lang w:val="fr-FR"/>
        </w:rPr>
        <w:t xml:space="preserve"> </w:t>
      </w:r>
      <w:r w:rsidR="003477D9">
        <w:rPr>
          <w:color w:val="FF0000"/>
          <w:sz w:val="24"/>
          <w:szCs w:val="24"/>
          <w:lang w:val="fr-FR"/>
        </w:rPr>
        <w:t>3</w:t>
      </w:r>
      <w:r w:rsidRPr="00A437B5">
        <w:rPr>
          <w:color w:val="FF0000"/>
          <w:sz w:val="24"/>
          <w:szCs w:val="24"/>
          <w:lang w:val="fr-FR"/>
        </w:rPr>
        <w:t xml:space="preserve"> </w:t>
      </w:r>
      <w:proofErr w:type="spellStart"/>
      <w:r w:rsidRPr="00A437B5">
        <w:rPr>
          <w:color w:val="FF0000"/>
          <w:sz w:val="24"/>
          <w:szCs w:val="24"/>
          <w:lang w:val="fr-FR"/>
        </w:rPr>
        <w:t>saptamani</w:t>
      </w:r>
      <w:proofErr w:type="spellEnd"/>
      <w:r w:rsidRPr="00A437B5">
        <w:rPr>
          <w:color w:val="FF0000"/>
          <w:sz w:val="24"/>
          <w:szCs w:val="24"/>
          <w:lang w:val="fr-FR"/>
        </w:rPr>
        <w:t xml:space="preserve"> </w:t>
      </w:r>
      <w:r w:rsidRPr="00377D66">
        <w:rPr>
          <w:sz w:val="24"/>
          <w:szCs w:val="24"/>
          <w:lang w:val="fr-FR"/>
        </w:rPr>
        <w:t xml:space="preserve">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p>
    <w:p w14:paraId="5E6560C3" w14:textId="77777777" w:rsidR="00046AD5" w:rsidRPr="00377D66" w:rsidRDefault="00046AD5" w:rsidP="00046AD5">
      <w:pPr>
        <w:spacing w:before="17" w:after="0" w:line="240" w:lineRule="exact"/>
        <w:rPr>
          <w:sz w:val="24"/>
          <w:szCs w:val="24"/>
          <w:lang w:val="fr-FR"/>
        </w:rPr>
      </w:pPr>
    </w:p>
    <w:p w14:paraId="723E0FC0" w14:textId="77777777" w:rsidR="00A22EB7" w:rsidRPr="00377D66"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3FCA8887"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357752">
        <w:rPr>
          <w:rFonts w:ascii="Calibri" w:eastAsia="Calibri" w:hAnsi="Calibri" w:cs="Calibri"/>
          <w:lang w:val="fr-FR"/>
        </w:rPr>
        <w:t>05</w:t>
      </w:r>
      <w:r w:rsidR="00046AD5" w:rsidRPr="00377D66">
        <w:rPr>
          <w:lang w:val="fr-FR"/>
        </w:rPr>
        <w:t>.0</w:t>
      </w:r>
      <w:r w:rsidR="00357752">
        <w:rPr>
          <w:lang w:val="fr-FR"/>
        </w:rPr>
        <w:t>7</w:t>
      </w:r>
      <w:r w:rsidR="00046AD5" w:rsidRPr="00377D66">
        <w:rPr>
          <w:lang w:val="fr-FR"/>
        </w:rPr>
        <w:t>.20</w:t>
      </w:r>
      <w:r w:rsidR="00B63505" w:rsidRPr="00377D66">
        <w:rPr>
          <w:lang w:val="fr-FR"/>
        </w:rPr>
        <w:t>2</w:t>
      </w:r>
      <w:r w:rsidR="00A437B5">
        <w:rPr>
          <w:lang w:val="fr-FR"/>
        </w:rPr>
        <w:t>2</w:t>
      </w:r>
    </w:p>
    <w:p w14:paraId="369EAFB4" w14:textId="77777777" w:rsidR="00A22EB7" w:rsidRDefault="00A22EB7" w:rsidP="00A22EB7">
      <w:pPr>
        <w:spacing w:before="1" w:after="0" w:line="240" w:lineRule="auto"/>
        <w:ind w:left="100" w:right="-20"/>
        <w:rPr>
          <w:lang w:val="fr-FR"/>
        </w:rPr>
      </w:pPr>
    </w:p>
    <w:p w14:paraId="4BE402FA" w14:textId="77777777" w:rsidR="007B4F8D" w:rsidRPr="00377D66" w:rsidRDefault="007B4F8D" w:rsidP="00A22EB7">
      <w:pPr>
        <w:spacing w:before="1" w:after="0" w:line="240" w:lineRule="auto"/>
        <w:ind w:left="100" w:right="-20"/>
        <w:rPr>
          <w:lang w:val="fr-FR"/>
        </w:rPr>
      </w:pPr>
    </w:p>
    <w:p w14:paraId="7E2805E7" w14:textId="77777777" w:rsidR="00046AD5" w:rsidRPr="00377D66" w:rsidRDefault="00046AD5" w:rsidP="00A22EB7">
      <w:pPr>
        <w:spacing w:before="1" w:after="0" w:line="240" w:lineRule="auto"/>
        <w:ind w:left="100" w:right="-20"/>
        <w:rPr>
          <w:rFonts w:ascii="Calibri" w:eastAsia="Calibri" w:hAnsi="Calibri" w:cs="Calibri"/>
          <w:lang w:val="fr-FR"/>
        </w:rPr>
      </w:pPr>
      <w:r w:rsidRPr="00377D66">
        <w:rPr>
          <w:rFonts w:ascii="Calibri" w:eastAsia="Calibri" w:hAnsi="Calibri" w:cs="Calibri"/>
          <w:b/>
          <w:bCs/>
          <w:i/>
          <w:color w:val="3366FF"/>
          <w:spacing w:val="1"/>
          <w:lang w:val="fr-FR"/>
        </w:rPr>
        <w:t>I</w:t>
      </w:r>
      <w:r w:rsidRPr="00377D66">
        <w:rPr>
          <w:rFonts w:ascii="Calibri" w:eastAsia="Calibri" w:hAnsi="Calibri" w:cs="Calibri"/>
          <w:b/>
          <w:bCs/>
          <w:i/>
          <w:color w:val="3366FF"/>
          <w:spacing w:val="-1"/>
          <w:lang w:val="fr-FR"/>
        </w:rPr>
        <w:t>M</w:t>
      </w:r>
      <w:r w:rsidRPr="00377D66">
        <w:rPr>
          <w:rFonts w:ascii="Calibri" w:eastAsia="Calibri" w:hAnsi="Calibri" w:cs="Calibri"/>
          <w:b/>
          <w:bCs/>
          <w:i/>
          <w:color w:val="3366FF"/>
          <w:lang w:val="fr-FR"/>
        </w:rPr>
        <w:t>P</w:t>
      </w:r>
      <w:r w:rsidRPr="00377D66">
        <w:rPr>
          <w:rFonts w:ascii="Calibri" w:eastAsia="Calibri" w:hAnsi="Calibri" w:cs="Calibri"/>
          <w:b/>
          <w:bCs/>
          <w:i/>
          <w:color w:val="3366FF"/>
          <w:spacing w:val="-1"/>
          <w:lang w:val="fr-FR"/>
        </w:rPr>
        <w:t>O</w:t>
      </w:r>
      <w:r w:rsidRPr="00377D66">
        <w:rPr>
          <w:rFonts w:ascii="Calibri" w:eastAsia="Calibri" w:hAnsi="Calibri" w:cs="Calibri"/>
          <w:b/>
          <w:bCs/>
          <w:i/>
          <w:color w:val="3366FF"/>
          <w:lang w:val="fr-FR"/>
        </w:rPr>
        <w:t>R</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AN</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w:t>
      </w:r>
    </w:p>
    <w:p w14:paraId="607763A8" w14:textId="77777777" w:rsidR="00046AD5" w:rsidRPr="00377D66" w:rsidRDefault="00046AD5" w:rsidP="00046AD5">
      <w:pPr>
        <w:spacing w:after="0" w:line="240" w:lineRule="auto"/>
        <w:ind w:left="100" w:right="61"/>
        <w:jc w:val="both"/>
        <w:rPr>
          <w:rFonts w:ascii="Calibri" w:eastAsia="Calibri" w:hAnsi="Calibri" w:cs="Calibri"/>
          <w:lang w:val="fr-FR"/>
        </w:rPr>
      </w:pP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ă</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un</w:t>
      </w:r>
      <w:r w:rsidRPr="00377D66">
        <w:rPr>
          <w:rFonts w:ascii="Calibri" w:eastAsia="Calibri" w:hAnsi="Calibri" w:cs="Calibri"/>
          <w:i/>
          <w:color w:val="006FC0"/>
          <w:spacing w:val="-3"/>
          <w:lang w:val="fr-FR"/>
        </w:rPr>
        <w:t>o</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ese</w:t>
      </w:r>
      <w:r w:rsidRPr="00377D66">
        <w:rPr>
          <w:rFonts w:ascii="Calibri" w:eastAsia="Calibri" w:hAnsi="Calibri" w:cs="Calibri"/>
          <w:i/>
          <w:color w:val="006FC0"/>
          <w:spacing w:val="1"/>
          <w:lang w:val="fr-FR"/>
        </w:rPr>
        <w:t>m</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ea</w:t>
      </w:r>
      <w:r w:rsidRPr="00377D66">
        <w:rPr>
          <w:rFonts w:ascii="Calibri" w:eastAsia="Calibri" w:hAnsi="Calibri" w:cs="Calibri"/>
          <w:i/>
          <w:color w:val="006FC0"/>
          <w:spacing w:val="-2"/>
          <w:lang w:val="fr-FR"/>
        </w:rPr>
        <w:t>z</w:t>
      </w:r>
      <w:r w:rsidRPr="00377D66">
        <w:rPr>
          <w:rFonts w:ascii="Calibri" w:eastAsia="Calibri" w:hAnsi="Calibri" w:cs="Calibri"/>
          <w:i/>
          <w:color w:val="006FC0"/>
          <w:lang w:val="fr-FR"/>
        </w:rPr>
        <w:t>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 xml:space="preserve">o </w:t>
      </w:r>
      <w:proofErr w:type="spellStart"/>
      <w:r w:rsidRPr="00377D66">
        <w:rPr>
          <w:rFonts w:ascii="Calibri" w:eastAsia="Calibri" w:hAnsi="Calibri" w:cs="Calibri"/>
          <w:i/>
          <w:color w:val="006FC0"/>
          <w:spacing w:val="-1"/>
          <w:lang w:val="fr-FR"/>
        </w:rPr>
        <w:t>anu</w:t>
      </w:r>
      <w:r w:rsidRPr="00377D66">
        <w:rPr>
          <w:rFonts w:ascii="Calibri" w:eastAsia="Calibri" w:hAnsi="Calibri" w:cs="Calibri"/>
          <w:i/>
          <w:color w:val="006FC0"/>
          <w:lang w:val="fr-FR"/>
        </w:rPr>
        <w:t>mită</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orig</w:t>
      </w:r>
      <w:r w:rsidRPr="00377D66">
        <w:rPr>
          <w:rFonts w:ascii="Calibri" w:eastAsia="Calibri" w:hAnsi="Calibri" w:cs="Calibri"/>
          <w:i/>
          <w:color w:val="006FC0"/>
          <w:spacing w:val="-1"/>
          <w:lang w:val="fr-FR"/>
        </w:rPr>
        <w:t>in</w:t>
      </w:r>
      <w:r w:rsidRPr="00377D66">
        <w:rPr>
          <w:rFonts w:ascii="Calibri" w:eastAsia="Calibri" w:hAnsi="Calibri" w:cs="Calibri"/>
          <w:i/>
          <w:color w:val="006FC0"/>
          <w:lang w:val="fr-FR"/>
        </w:rPr>
        <w:t>e</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3"/>
          <w:lang w:val="fr-FR"/>
        </w:rPr>
        <w:t>b</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edee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c</w:t>
      </w:r>
      <w:r w:rsidRPr="00377D66">
        <w:rPr>
          <w:rFonts w:ascii="Calibri" w:eastAsia="Calibri" w:hAnsi="Calibri" w:cs="Calibri"/>
          <w:i/>
          <w:color w:val="006FC0"/>
          <w:spacing w:val="-1"/>
          <w:lang w:val="fr-FR"/>
        </w:rPr>
        <w:t>azu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c</w:t>
      </w:r>
      <w:r w:rsidRPr="00377D66">
        <w:rPr>
          <w:rFonts w:ascii="Calibri" w:eastAsia="Calibri" w:hAnsi="Calibri" w:cs="Calibri"/>
          <w:i/>
          <w:color w:val="006FC0"/>
          <w:spacing w:val="-3"/>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a</w:t>
      </w:r>
      <w:r w:rsidRPr="00377D66">
        <w:rPr>
          <w:rFonts w:ascii="Calibri" w:eastAsia="Calibri" w:hAnsi="Calibri" w:cs="Calibri"/>
          <w:i/>
          <w:color w:val="006FC0"/>
          <w:lang w:val="fr-FR"/>
        </w:rPr>
        <w:t>cestor</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 ca</w:t>
      </w:r>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efect</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vori</w:t>
      </w:r>
      <w:r w:rsidRPr="00377D66">
        <w:rPr>
          <w:rFonts w:ascii="Calibri" w:eastAsia="Calibri" w:hAnsi="Calibri" w:cs="Calibri"/>
          <w:i/>
          <w:color w:val="006FC0"/>
          <w:spacing w:val="-1"/>
          <w:lang w:val="fr-FR"/>
        </w:rPr>
        <w:t>z</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espe</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tiv</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elimi</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unu</w:t>
      </w:r>
      <w:r w:rsidRPr="00377D66">
        <w:rPr>
          <w:rFonts w:ascii="Calibri" w:eastAsia="Calibri" w:hAnsi="Calibri" w:cs="Calibri"/>
          <w:i/>
          <w:color w:val="006FC0"/>
          <w:lang w:val="fr-FR"/>
        </w:rPr>
        <w:t>ia</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ma</w:t>
      </w:r>
      <w:r w:rsidRPr="00377D66">
        <w:rPr>
          <w:rFonts w:ascii="Calibri" w:eastAsia="Calibri" w:hAnsi="Calibri" w:cs="Calibri"/>
          <w:i/>
          <w:color w:val="006FC0"/>
          <w:lang w:val="fr-FR"/>
        </w:rPr>
        <w:t xml:space="preserve">i </w:t>
      </w:r>
      <w:proofErr w:type="spellStart"/>
      <w:r w:rsidRPr="00377D66">
        <w:rPr>
          <w:rFonts w:ascii="Calibri" w:eastAsia="Calibri" w:hAnsi="Calibri" w:cs="Calibri"/>
          <w:i/>
          <w:color w:val="006FC0"/>
          <w:lang w:val="fr-FR"/>
        </w:rPr>
        <w:t>m</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ltor</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ofe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ea</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proofErr w:type="spellEnd"/>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sau</w:t>
      </w:r>
      <w:proofErr w:type="spellEnd"/>
      <w:r w:rsidRPr="005139C7">
        <w:rPr>
          <w:rFonts w:ascii="Calibri" w:eastAsia="Calibri" w:hAnsi="Calibri" w:cs="Calibri"/>
          <w:i/>
          <w:color w:val="006FC0"/>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proofErr w:type="spellEnd"/>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 xml:space="preserve">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w:t>
      </w:r>
      <w:proofErr w:type="spellEnd"/>
      <w:r w:rsidRPr="005139C7">
        <w:rPr>
          <w:rFonts w:ascii="Calibri" w:eastAsia="Calibri" w:hAnsi="Calibri" w:cs="Calibri"/>
          <w:i/>
          <w:color w:val="006FC0"/>
          <w:lang w:val="fr-FR"/>
        </w:rPr>
        <w:t xml:space="preserve"> a</w:t>
      </w:r>
      <w:r w:rsidRPr="005139C7">
        <w:rPr>
          <w:rFonts w:ascii="Calibri" w:eastAsia="Calibri" w:hAnsi="Calibri" w:cs="Calibri"/>
          <w:i/>
          <w:color w:val="006FC0"/>
          <w:spacing w:val="-2"/>
          <w:lang w:val="fr-FR"/>
        </w:rPr>
        <w:t xml:space="preserve"> </w:t>
      </w:r>
      <w:proofErr w:type="spellStart"/>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lang w:val="fr-FR"/>
        </w:rPr>
        <w:t>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proofErr w:type="spellEnd"/>
      <w:r w:rsidRPr="005139C7">
        <w:rPr>
          <w:rFonts w:ascii="Calibri" w:eastAsia="Calibri" w:hAnsi="Calibri" w:cs="Calibri"/>
          <w:i/>
          <w:color w:val="006FC0"/>
          <w:spacing w:val="1"/>
          <w:lang w:val="fr-FR"/>
        </w:rPr>
        <w:t xml:space="preserve"> </w:t>
      </w:r>
      <w:proofErr w:type="spellStart"/>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proofErr w:type="spellEnd"/>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5"/>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soţită</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a</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sau</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5"/>
          <w:lang w:val="fr-FR"/>
        </w:rPr>
        <w:t xml:space="preserve"> </w:t>
      </w:r>
      <w:proofErr w:type="spellStart"/>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proofErr w:type="spellStart"/>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bookmarkEnd w:id="2"/>
    </w:p>
    <w:p w14:paraId="44E416D6" w14:textId="77777777" w:rsidR="00F35CB2" w:rsidRDefault="00F35CB2" w:rsidP="00BE4D6E">
      <w:pPr>
        <w:pStyle w:val="Heading4"/>
        <w:spacing w:line="240" w:lineRule="auto"/>
        <w:jc w:val="right"/>
        <w:rPr>
          <w:color w:val="5B9BD5" w:themeColor="accent1"/>
        </w:rPr>
      </w:pPr>
      <w:bookmarkStart w:id="3" w:name="Anexa_6_6_1_Contract_de_furnizare_B"/>
    </w:p>
    <w:p w14:paraId="622271A6" w14:textId="77777777" w:rsidR="001F34A1" w:rsidRDefault="001F34A1" w:rsidP="001F34A1"/>
    <w:p w14:paraId="5E6ED634" w14:textId="77777777" w:rsidR="001F34A1" w:rsidRDefault="001F34A1" w:rsidP="001F34A1"/>
    <w:p w14:paraId="5D1C6E1E" w14:textId="77777777" w:rsidR="001F34A1" w:rsidRPr="001F34A1" w:rsidRDefault="001F34A1" w:rsidP="001F34A1">
      <w:bookmarkStart w:id="4" w:name="_GoBack"/>
      <w:bookmarkEnd w:id="4"/>
    </w:p>
    <w:p w14:paraId="7D4CD832" w14:textId="77777777" w:rsidR="00F35CB2" w:rsidRDefault="00F35CB2" w:rsidP="00BE4D6E">
      <w:pPr>
        <w:pStyle w:val="Heading4"/>
        <w:spacing w:line="240" w:lineRule="auto"/>
        <w:jc w:val="right"/>
        <w:rPr>
          <w:color w:val="5B9BD5" w:themeColor="accent1"/>
        </w:rPr>
      </w:pPr>
    </w:p>
    <w:p w14:paraId="080EE8CF" w14:textId="77777777" w:rsidR="00F35CB2" w:rsidRDefault="00F35CB2" w:rsidP="00BE4D6E">
      <w:pPr>
        <w:pStyle w:val="Heading4"/>
        <w:spacing w:line="240" w:lineRule="auto"/>
        <w:jc w:val="right"/>
        <w:rPr>
          <w:color w:val="5B9BD5" w:themeColor="accent1"/>
        </w:rPr>
      </w:pPr>
    </w:p>
    <w:p w14:paraId="3F05FD61" w14:textId="77777777" w:rsidR="00F35CB2" w:rsidRDefault="00F35CB2" w:rsidP="00BE4D6E">
      <w:pPr>
        <w:pStyle w:val="Heading4"/>
        <w:spacing w:line="240" w:lineRule="auto"/>
        <w:jc w:val="right"/>
        <w:rPr>
          <w:color w:val="5B9BD5" w:themeColor="accent1"/>
        </w:rPr>
      </w:pPr>
    </w:p>
    <w:p w14:paraId="63D64435" w14:textId="77777777" w:rsidR="00F35CB2" w:rsidRDefault="00F35CB2" w:rsidP="00BE4D6E">
      <w:pPr>
        <w:pStyle w:val="Heading4"/>
        <w:spacing w:line="240" w:lineRule="auto"/>
        <w:jc w:val="right"/>
        <w:rPr>
          <w:color w:val="5B9BD5" w:themeColor="accent1"/>
        </w:rPr>
      </w:pPr>
    </w:p>
    <w:bookmarkEnd w:id="3"/>
    <w:p w14:paraId="30D5B029" w14:textId="77777777" w:rsidR="00F35CB2" w:rsidRDefault="00F35CB2" w:rsidP="00F35CB2">
      <w:pPr>
        <w:spacing w:after="0" w:line="240" w:lineRule="auto"/>
        <w:jc w:val="right"/>
        <w:rPr>
          <w:rFonts w:cstheme="minorHAnsi"/>
          <w:b/>
          <w:sz w:val="24"/>
          <w:szCs w:val="24"/>
          <w:lang w:val="ro-RO"/>
        </w:rPr>
      </w:pPr>
    </w:p>
    <w:p w14:paraId="10D3DF27" w14:textId="77777777" w:rsidR="00F35CB2" w:rsidRDefault="00F35CB2" w:rsidP="00F35CB2">
      <w:pPr>
        <w:spacing w:after="0" w:line="240" w:lineRule="auto"/>
        <w:jc w:val="right"/>
        <w:rPr>
          <w:rFonts w:cstheme="minorHAnsi"/>
          <w:b/>
          <w:sz w:val="24"/>
          <w:szCs w:val="24"/>
          <w:lang w:val="ro-RO"/>
        </w:rPr>
      </w:pPr>
    </w:p>
    <w:p w14:paraId="2B248EDF" w14:textId="77777777" w:rsidR="00F35CB2" w:rsidRDefault="00F35CB2" w:rsidP="00F35CB2">
      <w:pPr>
        <w:spacing w:after="0" w:line="240" w:lineRule="auto"/>
        <w:jc w:val="right"/>
        <w:rPr>
          <w:rFonts w:cstheme="minorHAnsi"/>
          <w:b/>
          <w:sz w:val="24"/>
          <w:szCs w:val="24"/>
          <w:lang w:val="ro-RO"/>
        </w:rPr>
      </w:pPr>
    </w:p>
    <w:p w14:paraId="3489C13A" w14:textId="77777777" w:rsidR="00F35CB2" w:rsidRDefault="00F35CB2" w:rsidP="00F35CB2">
      <w:pPr>
        <w:spacing w:after="0" w:line="240" w:lineRule="auto"/>
        <w:jc w:val="right"/>
        <w:rPr>
          <w:rFonts w:cstheme="minorHAnsi"/>
          <w:b/>
          <w:sz w:val="24"/>
          <w:szCs w:val="24"/>
          <w:lang w:val="ro-RO"/>
        </w:rPr>
      </w:pPr>
    </w:p>
    <w:p w14:paraId="0F6C2149" w14:textId="09220505" w:rsidR="00F35CB2" w:rsidRPr="00F35CB2" w:rsidRDefault="00F35CB2" w:rsidP="00F35CB2">
      <w:pPr>
        <w:spacing w:after="0" w:line="240" w:lineRule="auto"/>
        <w:jc w:val="right"/>
        <w:rPr>
          <w:rFonts w:cstheme="minorHAnsi"/>
          <w:i/>
          <w:sz w:val="24"/>
          <w:szCs w:val="24"/>
          <w:lang w:val="ro-RO"/>
        </w:rPr>
      </w:pPr>
      <w:r w:rsidRPr="00F35CB2">
        <w:rPr>
          <w:rFonts w:cstheme="minorHAnsi"/>
          <w:i/>
          <w:sz w:val="24"/>
          <w:szCs w:val="24"/>
          <w:lang w:val="ro-RO"/>
        </w:rPr>
        <w:lastRenderedPageBreak/>
        <w:t>Anexa 6.6.1 - Contract de furnizare (B</w:t>
      </w:r>
    </w:p>
    <w:p w14:paraId="4245A27E" w14:textId="77777777" w:rsidR="00F35CB2" w:rsidRDefault="00F35CB2" w:rsidP="00BE4D6E">
      <w:pPr>
        <w:spacing w:after="0" w:line="240" w:lineRule="auto"/>
        <w:jc w:val="center"/>
        <w:rPr>
          <w:rFonts w:cstheme="minorHAnsi"/>
          <w:b/>
          <w:sz w:val="24"/>
          <w:szCs w:val="24"/>
          <w:lang w:val="ro-RO"/>
        </w:rPr>
      </w:pPr>
    </w:p>
    <w:p w14:paraId="53239147" w14:textId="031B99F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 xml:space="preserve">CONTRACT DE FURNIZARE DE </w:t>
      </w:r>
      <w:r w:rsidR="003477D9">
        <w:rPr>
          <w:rFonts w:cstheme="minorHAnsi"/>
          <w:b/>
          <w:sz w:val="24"/>
          <w:szCs w:val="24"/>
          <w:lang w:val="ro-RO"/>
        </w:rPr>
        <w:t>DISPLAY INTERACTIV</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lastRenderedPageBreak/>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8007F" w14:textId="77777777" w:rsidR="00F5374C" w:rsidRDefault="00F5374C" w:rsidP="00CF2776">
      <w:pPr>
        <w:spacing w:after="0" w:line="240" w:lineRule="auto"/>
      </w:pPr>
      <w:r>
        <w:separator/>
      </w:r>
    </w:p>
  </w:endnote>
  <w:endnote w:type="continuationSeparator" w:id="0">
    <w:p w14:paraId="00DBB398" w14:textId="77777777" w:rsidR="00F5374C" w:rsidRDefault="00F5374C"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121A" w14:textId="77777777" w:rsidR="00F5374C" w:rsidRDefault="00F5374C" w:rsidP="00CF2776">
      <w:pPr>
        <w:spacing w:after="0" w:line="240" w:lineRule="auto"/>
      </w:pPr>
      <w:r>
        <w:separator/>
      </w:r>
    </w:p>
  </w:footnote>
  <w:footnote w:type="continuationSeparator" w:id="0">
    <w:p w14:paraId="1A91A566" w14:textId="77777777" w:rsidR="00F5374C" w:rsidRDefault="00F5374C" w:rsidP="00CF2776">
      <w:pPr>
        <w:spacing w:after="0" w:line="240" w:lineRule="auto"/>
      </w:pPr>
      <w:r>
        <w:continuationSeparator/>
      </w:r>
    </w:p>
  </w:footnote>
  <w:footnote w:id="1">
    <w:p w14:paraId="2781CC3C" w14:textId="77777777" w:rsidR="004267EB" w:rsidRPr="00CB44CF" w:rsidRDefault="004267E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4267EB" w:rsidRPr="00CB44CF" w:rsidRDefault="004267E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4267EB" w:rsidRPr="00CB44CF" w:rsidRDefault="004267E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2354"/>
    <w:rsid w:val="000469DD"/>
    <w:rsid w:val="00046AD5"/>
    <w:rsid w:val="00054D18"/>
    <w:rsid w:val="000550FE"/>
    <w:rsid w:val="00067F94"/>
    <w:rsid w:val="00070697"/>
    <w:rsid w:val="00077656"/>
    <w:rsid w:val="000A292C"/>
    <w:rsid w:val="000A5751"/>
    <w:rsid w:val="000C358A"/>
    <w:rsid w:val="000C6E44"/>
    <w:rsid w:val="000D4C2C"/>
    <w:rsid w:val="000D776E"/>
    <w:rsid w:val="000F1782"/>
    <w:rsid w:val="001259E3"/>
    <w:rsid w:val="0013526A"/>
    <w:rsid w:val="00136E0E"/>
    <w:rsid w:val="00141F0D"/>
    <w:rsid w:val="00144A35"/>
    <w:rsid w:val="00154900"/>
    <w:rsid w:val="001D3433"/>
    <w:rsid w:val="001F23BD"/>
    <w:rsid w:val="001F34A1"/>
    <w:rsid w:val="001F7A4B"/>
    <w:rsid w:val="0021558E"/>
    <w:rsid w:val="002824C0"/>
    <w:rsid w:val="00283192"/>
    <w:rsid w:val="002A1F57"/>
    <w:rsid w:val="002A5B76"/>
    <w:rsid w:val="002B4C21"/>
    <w:rsid w:val="002E63B8"/>
    <w:rsid w:val="0030011C"/>
    <w:rsid w:val="0030627C"/>
    <w:rsid w:val="003066A5"/>
    <w:rsid w:val="00316A02"/>
    <w:rsid w:val="00325E9F"/>
    <w:rsid w:val="003434F6"/>
    <w:rsid w:val="003477D9"/>
    <w:rsid w:val="00353F64"/>
    <w:rsid w:val="00357752"/>
    <w:rsid w:val="00361C2B"/>
    <w:rsid w:val="0037067F"/>
    <w:rsid w:val="00377D66"/>
    <w:rsid w:val="00391B9F"/>
    <w:rsid w:val="00393216"/>
    <w:rsid w:val="00393A32"/>
    <w:rsid w:val="003B21FE"/>
    <w:rsid w:val="003B23AB"/>
    <w:rsid w:val="003D07E5"/>
    <w:rsid w:val="003D496D"/>
    <w:rsid w:val="003D7B4B"/>
    <w:rsid w:val="003F5F81"/>
    <w:rsid w:val="00401BA8"/>
    <w:rsid w:val="00412C83"/>
    <w:rsid w:val="004247A3"/>
    <w:rsid w:val="004267EB"/>
    <w:rsid w:val="0048204E"/>
    <w:rsid w:val="004A2930"/>
    <w:rsid w:val="004C3B17"/>
    <w:rsid w:val="004D360A"/>
    <w:rsid w:val="00500072"/>
    <w:rsid w:val="005139C7"/>
    <w:rsid w:val="00517441"/>
    <w:rsid w:val="00530CFF"/>
    <w:rsid w:val="005601D4"/>
    <w:rsid w:val="0057215A"/>
    <w:rsid w:val="005A3624"/>
    <w:rsid w:val="005A3B07"/>
    <w:rsid w:val="005B0ED7"/>
    <w:rsid w:val="005B49EC"/>
    <w:rsid w:val="0060635C"/>
    <w:rsid w:val="00635B45"/>
    <w:rsid w:val="0063700A"/>
    <w:rsid w:val="00642240"/>
    <w:rsid w:val="006630E8"/>
    <w:rsid w:val="00664A37"/>
    <w:rsid w:val="00666559"/>
    <w:rsid w:val="00677AF7"/>
    <w:rsid w:val="006B552C"/>
    <w:rsid w:val="006D2661"/>
    <w:rsid w:val="006E33F9"/>
    <w:rsid w:val="006E4D22"/>
    <w:rsid w:val="00706458"/>
    <w:rsid w:val="00717616"/>
    <w:rsid w:val="00792678"/>
    <w:rsid w:val="007A2FDC"/>
    <w:rsid w:val="007B0F77"/>
    <w:rsid w:val="007B3792"/>
    <w:rsid w:val="007B4F8D"/>
    <w:rsid w:val="007D47C9"/>
    <w:rsid w:val="007E29D5"/>
    <w:rsid w:val="00800863"/>
    <w:rsid w:val="00815B5B"/>
    <w:rsid w:val="00841D9F"/>
    <w:rsid w:val="008F50A5"/>
    <w:rsid w:val="0090464A"/>
    <w:rsid w:val="009121F1"/>
    <w:rsid w:val="00927C67"/>
    <w:rsid w:val="00932F83"/>
    <w:rsid w:val="00942FF3"/>
    <w:rsid w:val="0095460C"/>
    <w:rsid w:val="0095490F"/>
    <w:rsid w:val="009610E9"/>
    <w:rsid w:val="009819BC"/>
    <w:rsid w:val="0098703D"/>
    <w:rsid w:val="0099058D"/>
    <w:rsid w:val="009C2CA4"/>
    <w:rsid w:val="00A0682B"/>
    <w:rsid w:val="00A12829"/>
    <w:rsid w:val="00A21FC9"/>
    <w:rsid w:val="00A22EB7"/>
    <w:rsid w:val="00A22F6A"/>
    <w:rsid w:val="00A27BB3"/>
    <w:rsid w:val="00A35B22"/>
    <w:rsid w:val="00A437B5"/>
    <w:rsid w:val="00A55F4B"/>
    <w:rsid w:val="00A669D3"/>
    <w:rsid w:val="00AB03B9"/>
    <w:rsid w:val="00AC0108"/>
    <w:rsid w:val="00AD21BD"/>
    <w:rsid w:val="00B03106"/>
    <w:rsid w:val="00B13058"/>
    <w:rsid w:val="00B42D47"/>
    <w:rsid w:val="00B63505"/>
    <w:rsid w:val="00B649DC"/>
    <w:rsid w:val="00BA6A06"/>
    <w:rsid w:val="00BC24F2"/>
    <w:rsid w:val="00BE4D6E"/>
    <w:rsid w:val="00BF1BE9"/>
    <w:rsid w:val="00C6375B"/>
    <w:rsid w:val="00C67A53"/>
    <w:rsid w:val="00C860B6"/>
    <w:rsid w:val="00C90737"/>
    <w:rsid w:val="00C95132"/>
    <w:rsid w:val="00CB2D46"/>
    <w:rsid w:val="00CB7962"/>
    <w:rsid w:val="00CF2776"/>
    <w:rsid w:val="00D0428C"/>
    <w:rsid w:val="00D07642"/>
    <w:rsid w:val="00D27325"/>
    <w:rsid w:val="00D30C6A"/>
    <w:rsid w:val="00D374D6"/>
    <w:rsid w:val="00D673F9"/>
    <w:rsid w:val="00D9089F"/>
    <w:rsid w:val="00DD2DFC"/>
    <w:rsid w:val="00DE3824"/>
    <w:rsid w:val="00E02EDA"/>
    <w:rsid w:val="00E0749D"/>
    <w:rsid w:val="00E3012E"/>
    <w:rsid w:val="00E50296"/>
    <w:rsid w:val="00E57B39"/>
    <w:rsid w:val="00E7433F"/>
    <w:rsid w:val="00EA3B4E"/>
    <w:rsid w:val="00F06B3A"/>
    <w:rsid w:val="00F35CB2"/>
    <w:rsid w:val="00F36024"/>
    <w:rsid w:val="00F5374C"/>
    <w:rsid w:val="00F63DBB"/>
    <w:rsid w:val="00F91C01"/>
    <w:rsid w:val="00F922F7"/>
    <w:rsid w:val="00F939D4"/>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E2EC84AE-5AE0-49CD-9DA2-79E485D5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32"/>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6</cp:revision>
  <dcterms:created xsi:type="dcterms:W3CDTF">2022-07-05T07:45:00Z</dcterms:created>
  <dcterms:modified xsi:type="dcterms:W3CDTF">2022-07-05T08:21:00Z</dcterms:modified>
</cp:coreProperties>
</file>