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5A2206" w:rsidRPr="005A2206">
        <w:rPr>
          <w:b/>
          <w:lang w:val="ro-RO"/>
        </w:rPr>
        <w:t>display interactiv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5A2206" w:rsidRPr="005A2206">
        <w:rPr>
          <w:lang w:val="ro-RO"/>
        </w:rPr>
        <w:t>display interactiv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5A2206">
        <w:t>5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5A2206" w:rsidRPr="005A2206">
        <w:t>16</w:t>
      </w:r>
      <w:r w:rsidR="005A2206">
        <w:t>.</w:t>
      </w:r>
      <w:r w:rsidR="005A2206" w:rsidRPr="005A2206">
        <w:t>866</w:t>
      </w:r>
      <w:r w:rsidR="005A2206">
        <w:t>,00</w:t>
      </w:r>
      <w:r w:rsidR="00E57D8E" w:rsidRPr="00E57D8E">
        <w:t xml:space="preserve"> lei </w:t>
      </w:r>
      <w:proofErr w:type="spellStart"/>
      <w:r w:rsidR="00E57D8E" w:rsidRPr="00E57D8E">
        <w:t>fara</w:t>
      </w:r>
      <w:proofErr w:type="spellEnd"/>
      <w:r w:rsidR="00E57D8E" w:rsidRPr="00E57D8E">
        <w:t xml:space="preserve"> TVA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5A2206">
        <w:rPr>
          <w:lang w:val="ro-RO"/>
        </w:rPr>
        <w:t>11028</w:t>
      </w:r>
      <w:r>
        <w:rPr>
          <w:lang w:val="ro-RO"/>
        </w:rPr>
        <w:t>/</w:t>
      </w:r>
      <w:r w:rsidR="00110346">
        <w:rPr>
          <w:lang w:val="ro-RO"/>
        </w:rPr>
        <w:t>0</w:t>
      </w:r>
      <w:r w:rsidR="00E57D8E">
        <w:rPr>
          <w:lang w:val="ro-RO"/>
        </w:rPr>
        <w:t>4</w:t>
      </w:r>
      <w:r>
        <w:rPr>
          <w:lang w:val="ro-RO"/>
        </w:rPr>
        <w:t>.0</w:t>
      </w:r>
      <w:r w:rsidR="005A2206">
        <w:rPr>
          <w:lang w:val="ro-RO"/>
        </w:rPr>
        <w:t>8</w:t>
      </w:r>
      <w:r>
        <w:rPr>
          <w:lang w:val="ro-RO"/>
        </w:rPr>
        <w:t>.20</w:t>
      </w:r>
      <w:r w:rsidR="00110346">
        <w:rPr>
          <w:lang w:val="ro-RO"/>
        </w:rPr>
        <w:t>2</w:t>
      </w:r>
      <w:r w:rsidR="00E57D8E">
        <w:rPr>
          <w:lang w:val="ro-RO"/>
        </w:rPr>
        <w:t>2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A2206" w:rsidP="00B30283">
      <w:pPr>
        <w:jc w:val="both"/>
        <w:rPr>
          <w:lang w:val="ro-RO"/>
        </w:rPr>
      </w:pPr>
      <w:r w:rsidRPr="005A2206">
        <w:rPr>
          <w:lang w:val="ro-RO"/>
        </w:rPr>
        <w:t>SC WI-NOVATION SRL, str Strada Lungă, nr 200, Brașov 500059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5A2206" w:rsidRPr="005A2206">
        <w:rPr>
          <w:rFonts w:cstheme="minorHAnsi"/>
          <w:color w:val="000000"/>
          <w:lang w:val="ro-RO"/>
        </w:rPr>
        <w:t xml:space="preserve">13.690,95 lei </w:t>
      </w:r>
      <w:r w:rsidR="005A2206">
        <w:rPr>
          <w:rFonts w:cstheme="minorHAnsi"/>
          <w:color w:val="000000"/>
          <w:lang w:val="ro-RO"/>
        </w:rPr>
        <w:t>cu</w:t>
      </w:r>
      <w:bookmarkStart w:id="0" w:name="_GoBack"/>
      <w:bookmarkEnd w:id="0"/>
      <w:r w:rsidR="00110346">
        <w:rPr>
          <w:rFonts w:cstheme="minorHAnsi"/>
          <w:color w:val="000000"/>
          <w:lang w:val="ro-RO"/>
        </w:rPr>
        <w:t xml:space="preserve"> TVA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F2149"/>
    <w:rsid w:val="005A2206"/>
    <w:rsid w:val="00761BC3"/>
    <w:rsid w:val="00A25586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6</cp:revision>
  <dcterms:created xsi:type="dcterms:W3CDTF">2018-02-19T07:56:00Z</dcterms:created>
  <dcterms:modified xsi:type="dcterms:W3CDTF">2022-08-10T11:15:00Z</dcterms:modified>
</cp:coreProperties>
</file>